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586F50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8.4pt;width:493.55pt;height:73pt;z-index:251658240" arcsize="10923f">
            <v:textbox style="mso-next-textbox:#_x0000_s1026">
              <w:txbxContent>
                <w:p w:rsidR="00F44953" w:rsidRPr="00DA2889" w:rsidRDefault="00F44953" w:rsidP="00DA2889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 xml:space="preserve">Tipo de Trámite: </w:t>
                  </w:r>
                  <w:r w:rsidR="00B65ABB">
                    <w:rPr>
                      <w:b/>
                      <w:lang w:val="es-SV"/>
                    </w:rPr>
                    <w:tab/>
                  </w:r>
                  <w:r w:rsidR="00B65ABB">
                    <w:rPr>
                      <w:b/>
                      <w:lang w:val="es-SV"/>
                    </w:rPr>
                    <w:tab/>
                  </w:r>
                  <w:r w:rsidR="00547D8D">
                    <w:rPr>
                      <w:b/>
                      <w:lang w:val="es-SV"/>
                    </w:rPr>
                    <w:t>No objeción para constitución de fideicomisos</w:t>
                  </w:r>
                  <w:r w:rsidR="00C70A74">
                    <w:rPr>
                      <w:b/>
                      <w:lang w:val="es-SV"/>
                    </w:rPr>
                    <w:t>.</w:t>
                  </w:r>
                </w:p>
                <w:p w:rsidR="00F44953" w:rsidRPr="002C3F26" w:rsidRDefault="00F44953" w:rsidP="002C3F26">
                  <w:pPr>
                    <w:spacing w:after="0" w:line="240" w:lineRule="auto"/>
                    <w:ind w:left="2835" w:hanging="2835"/>
                    <w:jc w:val="both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 xml:space="preserve">: </w:t>
                  </w:r>
                  <w:r w:rsidR="00B65ABB">
                    <w:rPr>
                      <w:lang w:val="es-SV"/>
                    </w:rPr>
                    <w:t xml:space="preserve">         </w:t>
                  </w:r>
                  <w:r w:rsidRPr="00072FCE">
                    <w:rPr>
                      <w:lang w:val="es-SV"/>
                    </w:rPr>
                    <w:t>Bancos</w:t>
                  </w:r>
                  <w:r w:rsidR="002C4D13">
                    <w:rPr>
                      <w:lang w:val="es-SV"/>
                    </w:rPr>
                    <w:t>.</w:t>
                  </w:r>
                </w:p>
                <w:p w:rsidR="00F4495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</w:r>
                  <w:r w:rsidR="00D00DD3" w:rsidRPr="00D00DD3">
                    <w:rPr>
                      <w:lang w:val="es-SV"/>
                    </w:rPr>
                    <w:t>13</w:t>
                  </w:r>
                  <w:r w:rsidR="00A6214E" w:rsidRPr="00D00DD3">
                    <w:rPr>
                      <w:lang w:val="es-SV"/>
                    </w:rPr>
                    <w:t>/</w:t>
                  </w:r>
                  <w:r w:rsidR="00D00DD3" w:rsidRPr="00D00DD3">
                    <w:rPr>
                      <w:lang w:val="es-SV"/>
                    </w:rPr>
                    <w:t>04</w:t>
                  </w:r>
                  <w:r w:rsidR="00A6214E" w:rsidRPr="00D00DD3">
                    <w:rPr>
                      <w:lang w:val="es-SV"/>
                    </w:rPr>
                    <w:t>/2018</w:t>
                  </w:r>
                  <w:r w:rsidR="00A008DB">
                    <w:rPr>
                      <w:lang w:val="es-SV"/>
                    </w:rPr>
                    <w:t xml:space="preserve">, </w:t>
                  </w:r>
                  <w:r w:rsidR="00D00DD3">
                    <w:rPr>
                      <w:lang w:val="es-SV"/>
                    </w:rPr>
                    <w:t xml:space="preserve">con </w:t>
                  </w:r>
                  <w:r w:rsidR="00A008DB">
                    <w:rPr>
                      <w:lang w:val="es-SV"/>
                    </w:rPr>
                    <w:t xml:space="preserve">modificación </w:t>
                  </w:r>
                  <w:r w:rsidR="00B65ABB">
                    <w:rPr>
                      <w:lang w:val="es-SV"/>
                    </w:rPr>
                    <w:t>a la versión de fecha</w:t>
                  </w:r>
                  <w:r w:rsidR="00A008DB">
                    <w:rPr>
                      <w:lang w:val="es-SV"/>
                    </w:rPr>
                    <w:t xml:space="preserve"> </w:t>
                  </w:r>
                  <w:r w:rsidR="00D00DD3">
                    <w:rPr>
                      <w:lang w:val="es-SV"/>
                    </w:rPr>
                    <w:t>30</w:t>
                  </w:r>
                  <w:r w:rsidR="002C4D13">
                    <w:rPr>
                      <w:lang w:val="es-SV"/>
                    </w:rPr>
                    <w:t>/</w:t>
                  </w:r>
                  <w:r w:rsidR="00D00DD3">
                    <w:rPr>
                      <w:lang w:val="es-SV"/>
                    </w:rPr>
                    <w:t>06</w:t>
                  </w:r>
                  <w:r w:rsidR="00A008DB">
                    <w:rPr>
                      <w:lang w:val="es-SV"/>
                    </w:rPr>
                    <w:t>/201</w:t>
                  </w:r>
                  <w:r w:rsidR="00D00DD3">
                    <w:rPr>
                      <w:lang w:val="es-SV"/>
                    </w:rPr>
                    <w:t>6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547D8D" w:rsidRPr="00327FD8" w:rsidRDefault="00547D8D" w:rsidP="00547D8D">
      <w:pPr>
        <w:spacing w:after="0" w:line="240" w:lineRule="auto"/>
        <w:jc w:val="both"/>
        <w:rPr>
          <w:b/>
          <w:lang w:val="es-SV"/>
        </w:rPr>
      </w:pPr>
      <w:r w:rsidRPr="00327FD8">
        <w:rPr>
          <w:b/>
          <w:lang w:val="es-SV"/>
        </w:rPr>
        <w:t xml:space="preserve">Sujetos a que aplica el trámite específico: </w:t>
      </w:r>
    </w:p>
    <w:p w:rsidR="00547D8D" w:rsidRPr="002C3F26" w:rsidRDefault="00547D8D" w:rsidP="00547D8D">
      <w:pPr>
        <w:spacing w:after="0" w:line="240" w:lineRule="auto"/>
        <w:jc w:val="both"/>
        <w:rPr>
          <w:lang w:val="es-SV"/>
        </w:rPr>
      </w:pPr>
      <w:r w:rsidRPr="00327FD8">
        <w:rPr>
          <w:lang w:val="es-SV"/>
        </w:rPr>
        <w:t>Bancos</w:t>
      </w:r>
    </w:p>
    <w:p w:rsidR="00547D8D" w:rsidRPr="00C1238A" w:rsidRDefault="00547D8D" w:rsidP="00547D8D">
      <w:pPr>
        <w:spacing w:after="0" w:line="240" w:lineRule="auto"/>
        <w:jc w:val="both"/>
        <w:rPr>
          <w:b/>
          <w:lang w:val="es-SV"/>
        </w:rPr>
      </w:pPr>
    </w:p>
    <w:p w:rsidR="00547D8D" w:rsidRDefault="00547D8D" w:rsidP="00547D8D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547D8D" w:rsidRDefault="00547D8D" w:rsidP="00547D8D">
      <w:pPr>
        <w:spacing w:after="0" w:line="240" w:lineRule="auto"/>
        <w:jc w:val="both"/>
        <w:rPr>
          <w:b/>
          <w:szCs w:val="20"/>
          <w:lang w:val="es-SV"/>
        </w:rPr>
      </w:pPr>
    </w:p>
    <w:p w:rsidR="00547D8D" w:rsidRDefault="00547D8D" w:rsidP="00547D8D">
      <w:pPr>
        <w:pStyle w:val="Prrafodelista"/>
        <w:numPr>
          <w:ilvl w:val="0"/>
          <w:numId w:val="43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>
        <w:rPr>
          <w:szCs w:val="20"/>
          <w:lang w:val="es-SV"/>
        </w:rPr>
        <w:t xml:space="preserve">Ley de Bancos: </w:t>
      </w:r>
      <w:r w:rsidRPr="003D57E5">
        <w:rPr>
          <w:szCs w:val="20"/>
          <w:lang w:val="es-SV"/>
        </w:rPr>
        <w:t>Art</w:t>
      </w:r>
      <w:r>
        <w:rPr>
          <w:szCs w:val="20"/>
          <w:lang w:val="es-SV"/>
        </w:rPr>
        <w:t>ículo 68.</w:t>
      </w:r>
    </w:p>
    <w:p w:rsidR="00547D8D" w:rsidRDefault="00547D8D" w:rsidP="00547D8D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</w:p>
    <w:p w:rsidR="00547D8D" w:rsidRPr="002F62C7" w:rsidRDefault="00547D8D" w:rsidP="00547D8D">
      <w:pPr>
        <w:pStyle w:val="Prrafodelista"/>
        <w:spacing w:after="0" w:line="240" w:lineRule="auto"/>
        <w:ind w:left="0"/>
        <w:jc w:val="both"/>
        <w:rPr>
          <w:b/>
          <w:szCs w:val="20"/>
          <w:u w:val="single"/>
          <w:lang w:val="es-SV"/>
        </w:rPr>
      </w:pPr>
      <w:r w:rsidRPr="002F62C7">
        <w:rPr>
          <w:b/>
          <w:szCs w:val="20"/>
          <w:u w:val="single"/>
          <w:lang w:val="es-SV"/>
        </w:rPr>
        <w:t xml:space="preserve">Requisitos </w:t>
      </w:r>
      <w:r>
        <w:rPr>
          <w:b/>
          <w:szCs w:val="20"/>
          <w:u w:val="single"/>
          <w:lang w:val="es-SV"/>
        </w:rPr>
        <w:t>a presentar</w:t>
      </w:r>
      <w:r w:rsidRPr="002F62C7">
        <w:rPr>
          <w:b/>
          <w:szCs w:val="20"/>
          <w:u w:val="single"/>
          <w:lang w:val="es-SV"/>
        </w:rPr>
        <w:t>:</w:t>
      </w:r>
    </w:p>
    <w:p w:rsidR="00547D8D" w:rsidRDefault="00547D8D" w:rsidP="00547D8D">
      <w:pPr>
        <w:spacing w:after="0" w:line="240" w:lineRule="auto"/>
        <w:jc w:val="both"/>
        <w:rPr>
          <w:color w:val="FF0000"/>
          <w:lang w:val="es-SV"/>
        </w:rPr>
      </w:pPr>
    </w:p>
    <w:p w:rsidR="00547D8D" w:rsidRDefault="00547D8D" w:rsidP="00547D8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lang w:val="es-SV"/>
        </w:rPr>
      </w:pPr>
      <w:r w:rsidRPr="003C27B5">
        <w:rPr>
          <w:lang w:val="es-SV"/>
        </w:rPr>
        <w:t>Solicitud de no objeción expresa dirigida al Superintendente</w:t>
      </w:r>
      <w:r>
        <w:rPr>
          <w:lang w:val="es-SV"/>
        </w:rPr>
        <w:t xml:space="preserve"> del Sistema Financiero</w:t>
      </w:r>
      <w:r w:rsidRPr="003C27B5">
        <w:rPr>
          <w:lang w:val="es-SV"/>
        </w:rPr>
        <w:t>, suscrita por</w:t>
      </w:r>
      <w:r>
        <w:rPr>
          <w:lang w:val="es-SV"/>
        </w:rPr>
        <w:t xml:space="preserve"> el Presidente y el Representante Legal de la entidad;</w:t>
      </w:r>
    </w:p>
    <w:p w:rsidR="00547D8D" w:rsidRPr="003C27B5" w:rsidRDefault="00547D8D" w:rsidP="00547D8D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547D8D" w:rsidRDefault="00547D8D" w:rsidP="00547D8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lang w:val="es-SV"/>
        </w:rPr>
      </w:pPr>
      <w:r w:rsidRPr="003C27B5">
        <w:rPr>
          <w:lang w:val="es-SV"/>
        </w:rPr>
        <w:t xml:space="preserve">Proyecto de Escritura de constitución  que </w:t>
      </w:r>
      <w:r>
        <w:rPr>
          <w:lang w:val="es-SV"/>
        </w:rPr>
        <w:t>contenga al menos lo siguiente:</w:t>
      </w:r>
    </w:p>
    <w:p w:rsidR="00547D8D" w:rsidRPr="00C4271B" w:rsidRDefault="00547D8D" w:rsidP="00547D8D">
      <w:pPr>
        <w:spacing w:after="0" w:line="240" w:lineRule="auto"/>
        <w:jc w:val="both"/>
        <w:rPr>
          <w:lang w:val="es-SV"/>
        </w:rPr>
      </w:pP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Antecedente</w:t>
      </w:r>
      <w:r w:rsidR="00032CED">
        <w:rPr>
          <w:lang w:val="es-SV"/>
        </w:rPr>
        <w:t>s</w:t>
      </w:r>
      <w:r>
        <w:rPr>
          <w:lang w:val="es-SV"/>
        </w:rPr>
        <w:t>;</w:t>
      </w:r>
      <w:r w:rsidRPr="003C27B5">
        <w:rPr>
          <w:lang w:val="es-SV"/>
        </w:rPr>
        <w:t xml:space="preserve"> 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Definiciones</w:t>
      </w:r>
      <w:r>
        <w:rPr>
          <w:lang w:val="es-SV"/>
        </w:rPr>
        <w:t>;</w:t>
      </w:r>
      <w:r w:rsidRPr="003C27B5">
        <w:rPr>
          <w:lang w:val="es-SV"/>
        </w:rPr>
        <w:t xml:space="preserve"> 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Constitución de Fideicomisos y plazos</w:t>
      </w:r>
      <w:r>
        <w:rPr>
          <w:lang w:val="es-SV"/>
        </w:rPr>
        <w:t>;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Fines del Fideicomiso</w:t>
      </w:r>
      <w:r>
        <w:rPr>
          <w:lang w:val="es-SV"/>
        </w:rPr>
        <w:t>;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 xml:space="preserve">Patrimonio </w:t>
      </w:r>
      <w:proofErr w:type="spellStart"/>
      <w:r w:rsidRPr="003C27B5">
        <w:rPr>
          <w:lang w:val="es-SV"/>
        </w:rPr>
        <w:t>Fideicom</w:t>
      </w:r>
      <w:r w:rsidR="00032CED">
        <w:rPr>
          <w:lang w:val="es-SV"/>
        </w:rPr>
        <w:t>i</w:t>
      </w:r>
      <w:r w:rsidRPr="003C27B5">
        <w:rPr>
          <w:lang w:val="es-SV"/>
        </w:rPr>
        <w:t>tido</w:t>
      </w:r>
      <w:proofErr w:type="spellEnd"/>
      <w:r>
        <w:rPr>
          <w:lang w:val="es-SV"/>
        </w:rPr>
        <w:t>;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 xml:space="preserve">Valor del Patrimonio </w:t>
      </w:r>
      <w:proofErr w:type="spellStart"/>
      <w:r w:rsidRPr="003C27B5">
        <w:rPr>
          <w:lang w:val="es-SV"/>
        </w:rPr>
        <w:t>Fideicom</w:t>
      </w:r>
      <w:r w:rsidR="00032CED">
        <w:rPr>
          <w:lang w:val="es-SV"/>
        </w:rPr>
        <w:t>i</w:t>
      </w:r>
      <w:r w:rsidRPr="003C27B5">
        <w:rPr>
          <w:lang w:val="es-SV"/>
        </w:rPr>
        <w:t>tido</w:t>
      </w:r>
      <w:proofErr w:type="spellEnd"/>
      <w:r>
        <w:rPr>
          <w:lang w:val="es-SV"/>
        </w:rPr>
        <w:t>;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De los Ingresos transferidos</w:t>
      </w:r>
      <w:r>
        <w:rPr>
          <w:lang w:val="es-SV"/>
        </w:rPr>
        <w:t>;</w:t>
      </w:r>
    </w:p>
    <w:p w:rsidR="00547D8D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 xml:space="preserve">Ampliación de Patrimonio </w:t>
      </w:r>
      <w:proofErr w:type="spellStart"/>
      <w:r w:rsidRPr="003C27B5">
        <w:rPr>
          <w:lang w:val="es-SV"/>
        </w:rPr>
        <w:t>Fideicom</w:t>
      </w:r>
      <w:r w:rsidR="00032CED">
        <w:rPr>
          <w:lang w:val="es-SV"/>
        </w:rPr>
        <w:t>i</w:t>
      </w:r>
      <w:r w:rsidRPr="003C27B5">
        <w:rPr>
          <w:lang w:val="es-SV"/>
        </w:rPr>
        <w:t>tido</w:t>
      </w:r>
      <w:proofErr w:type="spellEnd"/>
      <w:r>
        <w:rPr>
          <w:lang w:val="es-SV"/>
        </w:rPr>
        <w:t>;</w:t>
      </w:r>
    </w:p>
    <w:p w:rsidR="00547D8D" w:rsidRPr="003C27B5" w:rsidRDefault="00032CE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>
        <w:rPr>
          <w:lang w:val="es-SV"/>
        </w:rPr>
        <w:t xml:space="preserve">Del uso del Patrimonio </w:t>
      </w:r>
      <w:proofErr w:type="spellStart"/>
      <w:r>
        <w:rPr>
          <w:lang w:val="es-SV"/>
        </w:rPr>
        <w:t>Fideicomi</w:t>
      </w:r>
      <w:r w:rsidR="00547D8D" w:rsidRPr="003C27B5">
        <w:rPr>
          <w:lang w:val="es-SV"/>
        </w:rPr>
        <w:t>tido</w:t>
      </w:r>
      <w:proofErr w:type="spellEnd"/>
      <w:r w:rsidR="00547D8D">
        <w:rPr>
          <w:lang w:val="es-SV"/>
        </w:rPr>
        <w:t>;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Obligaci</w:t>
      </w:r>
      <w:r w:rsidR="00032CED">
        <w:rPr>
          <w:lang w:val="es-SV"/>
        </w:rPr>
        <w:t xml:space="preserve">ones </w:t>
      </w:r>
      <w:r w:rsidRPr="003C27B5">
        <w:rPr>
          <w:lang w:val="es-SV"/>
        </w:rPr>
        <w:t>y Derecho</w:t>
      </w:r>
      <w:r w:rsidR="00032CED">
        <w:rPr>
          <w:lang w:val="es-SV"/>
        </w:rPr>
        <w:t>s</w:t>
      </w:r>
      <w:r w:rsidRPr="003C27B5">
        <w:rPr>
          <w:lang w:val="es-SV"/>
        </w:rPr>
        <w:t xml:space="preserve"> del Fiduciario</w:t>
      </w:r>
      <w:r>
        <w:rPr>
          <w:lang w:val="es-SV"/>
        </w:rPr>
        <w:t>;</w:t>
      </w:r>
      <w:r w:rsidRPr="003C27B5">
        <w:rPr>
          <w:lang w:val="es-SV"/>
        </w:rPr>
        <w:t xml:space="preserve"> 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Obligaciones y Derechos de los Fideicomitentes</w:t>
      </w:r>
      <w:r>
        <w:rPr>
          <w:lang w:val="es-SV"/>
        </w:rPr>
        <w:t>;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Obligaciones y Derechos del Fideicomisario</w:t>
      </w:r>
      <w:r>
        <w:rPr>
          <w:lang w:val="es-SV"/>
        </w:rPr>
        <w:t>;</w:t>
      </w:r>
      <w:r w:rsidRPr="003C27B5">
        <w:rPr>
          <w:lang w:val="es-SV"/>
        </w:rPr>
        <w:t xml:space="preserve"> 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Seguro</w:t>
      </w:r>
      <w:r w:rsidR="00032CED">
        <w:rPr>
          <w:lang w:val="es-SV"/>
        </w:rPr>
        <w:t>s</w:t>
      </w:r>
      <w:r w:rsidRPr="003C27B5">
        <w:rPr>
          <w:lang w:val="es-SV"/>
        </w:rPr>
        <w:t xml:space="preserve"> y </w:t>
      </w:r>
      <w:r w:rsidR="00032CED">
        <w:rPr>
          <w:lang w:val="es-SV"/>
        </w:rPr>
        <w:t>Av</w:t>
      </w:r>
      <w:r w:rsidRPr="003C27B5">
        <w:rPr>
          <w:lang w:val="es-SV"/>
        </w:rPr>
        <w:t>alúos</w:t>
      </w:r>
      <w:r>
        <w:rPr>
          <w:lang w:val="es-SV"/>
        </w:rPr>
        <w:t>;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Incumplimiento de las Obligaciones</w:t>
      </w:r>
      <w:r>
        <w:rPr>
          <w:lang w:val="es-SV"/>
        </w:rPr>
        <w:t>;</w:t>
      </w:r>
      <w:r w:rsidRPr="003C27B5">
        <w:rPr>
          <w:lang w:val="es-SV"/>
        </w:rPr>
        <w:t xml:space="preserve"> 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Honorarios del Fiduciario</w:t>
      </w:r>
      <w:r>
        <w:rPr>
          <w:lang w:val="es-SV"/>
        </w:rPr>
        <w:t>;</w:t>
      </w:r>
    </w:p>
    <w:p w:rsidR="00547D8D" w:rsidRPr="003C27B5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>Terminación de</w:t>
      </w:r>
      <w:r w:rsidR="00032CED">
        <w:rPr>
          <w:lang w:val="es-SV"/>
        </w:rPr>
        <w:t>l</w:t>
      </w:r>
      <w:r w:rsidRPr="003C27B5">
        <w:rPr>
          <w:lang w:val="es-SV"/>
        </w:rPr>
        <w:t xml:space="preserve"> Fideicomiso</w:t>
      </w:r>
      <w:r>
        <w:rPr>
          <w:lang w:val="es-SV"/>
        </w:rPr>
        <w:t>; y</w:t>
      </w:r>
    </w:p>
    <w:p w:rsidR="00547D8D" w:rsidRDefault="00547D8D" w:rsidP="00547D8D">
      <w:pPr>
        <w:pStyle w:val="Prrafodelista"/>
        <w:numPr>
          <w:ilvl w:val="1"/>
          <w:numId w:val="45"/>
        </w:numPr>
        <w:spacing w:after="0" w:line="240" w:lineRule="auto"/>
        <w:ind w:left="993" w:hanging="567"/>
        <w:jc w:val="both"/>
        <w:rPr>
          <w:lang w:val="es-SV"/>
        </w:rPr>
      </w:pPr>
      <w:r w:rsidRPr="003C27B5">
        <w:rPr>
          <w:lang w:val="es-SV"/>
        </w:rPr>
        <w:t xml:space="preserve">Devolución del Patrimonio </w:t>
      </w:r>
      <w:proofErr w:type="spellStart"/>
      <w:r w:rsidRPr="003C27B5">
        <w:rPr>
          <w:lang w:val="es-SV"/>
        </w:rPr>
        <w:t>Fideicom</w:t>
      </w:r>
      <w:r w:rsidR="00032CED">
        <w:rPr>
          <w:lang w:val="es-SV"/>
        </w:rPr>
        <w:t>i</w:t>
      </w:r>
      <w:r w:rsidRPr="003C27B5">
        <w:rPr>
          <w:lang w:val="es-SV"/>
        </w:rPr>
        <w:t>tido</w:t>
      </w:r>
      <w:proofErr w:type="spellEnd"/>
      <w:r w:rsidRPr="003C27B5">
        <w:rPr>
          <w:lang w:val="es-SV"/>
        </w:rPr>
        <w:t xml:space="preserve"> y Liquidación del Fideicomiso</w:t>
      </w:r>
      <w:r>
        <w:rPr>
          <w:lang w:val="es-SV"/>
        </w:rPr>
        <w:t>;</w:t>
      </w:r>
    </w:p>
    <w:p w:rsidR="00547D8D" w:rsidRPr="00C4271B" w:rsidRDefault="00547D8D" w:rsidP="00547D8D">
      <w:pPr>
        <w:spacing w:after="0" w:line="240" w:lineRule="auto"/>
        <w:ind w:left="426"/>
        <w:jc w:val="both"/>
        <w:rPr>
          <w:lang w:val="es-SV"/>
        </w:rPr>
      </w:pPr>
    </w:p>
    <w:p w:rsidR="00547D8D" w:rsidRPr="008C7356" w:rsidRDefault="00547D8D" w:rsidP="00547D8D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lang w:val="es-SV"/>
        </w:rPr>
      </w:pPr>
      <w:r w:rsidRPr="008C7356">
        <w:rPr>
          <w:lang w:val="es-SV"/>
        </w:rPr>
        <w:t>Acuerdos de Delegaciones de los Fiduciarios</w:t>
      </w:r>
      <w:r>
        <w:rPr>
          <w:lang w:val="es-SV"/>
        </w:rPr>
        <w:t>; y</w:t>
      </w:r>
    </w:p>
    <w:p w:rsidR="00547D8D" w:rsidRDefault="00547D8D" w:rsidP="00547D8D">
      <w:pPr>
        <w:pStyle w:val="Prrafodelista"/>
        <w:spacing w:after="0" w:line="240" w:lineRule="auto"/>
        <w:ind w:left="360"/>
        <w:jc w:val="both"/>
        <w:rPr>
          <w:lang w:val="es-SV"/>
        </w:rPr>
      </w:pPr>
    </w:p>
    <w:p w:rsidR="002C4D13" w:rsidRDefault="002C4D13" w:rsidP="002C4D13">
      <w:pPr>
        <w:pStyle w:val="Prrafodelista"/>
        <w:spacing w:after="0" w:line="240" w:lineRule="auto"/>
        <w:ind w:left="0"/>
        <w:jc w:val="both"/>
        <w:rPr>
          <w:b/>
          <w:szCs w:val="20"/>
          <w:lang w:val="es-SV"/>
        </w:rPr>
      </w:pPr>
    </w:p>
    <w:sectPr w:rsidR="002C4D13" w:rsidSect="00B65ABB">
      <w:headerReference w:type="default" r:id="rId8"/>
      <w:footerReference w:type="default" r:id="rId9"/>
      <w:pgSz w:w="11906" w:h="16838"/>
      <w:pgMar w:top="1956" w:right="1701" w:bottom="1417" w:left="1701" w:header="851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48" w:rsidRDefault="00487148" w:rsidP="00BB082E">
      <w:pPr>
        <w:spacing w:after="0" w:line="240" w:lineRule="auto"/>
      </w:pPr>
      <w:r>
        <w:separator/>
      </w:r>
    </w:p>
  </w:endnote>
  <w:endnote w:type="continuationSeparator" w:id="0">
    <w:p w:rsidR="00487148" w:rsidRDefault="0048714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586F50" w:rsidP="008D128F">
        <w:pPr>
          <w:pStyle w:val="Piedepgina"/>
          <w:jc w:val="right"/>
        </w:pPr>
        <w:fldSimple w:instr=" PAGE   \* MERGEFORMAT ">
          <w:r w:rsidR="00D00DD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48" w:rsidRDefault="00487148" w:rsidP="00BB082E">
      <w:pPr>
        <w:spacing w:after="0" w:line="240" w:lineRule="auto"/>
      </w:pPr>
      <w:r>
        <w:separator/>
      </w:r>
    </w:p>
  </w:footnote>
  <w:footnote w:type="continuationSeparator" w:id="0">
    <w:p w:rsidR="00487148" w:rsidRDefault="0048714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A008DB" w:rsidRDefault="00F44953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8DB" w:rsidRPr="00A008DB">
      <w:rPr>
        <w:b/>
        <w:sz w:val="24"/>
      </w:rPr>
      <w:t>BCF-0</w:t>
    </w:r>
    <w:r w:rsidR="002C4D13">
      <w:rPr>
        <w:b/>
        <w:sz w:val="24"/>
      </w:rPr>
      <w:t>2</w:t>
    </w:r>
    <w:r w:rsidR="00547D8D">
      <w:rPr>
        <w:b/>
        <w:sz w:val="24"/>
      </w:rPr>
      <w:t>3</w:t>
    </w:r>
  </w:p>
  <w:p w:rsidR="00A008DB" w:rsidRDefault="00547D8D">
    <w:pPr>
      <w:pStyle w:val="Encabezado"/>
      <w:rPr>
        <w:b/>
        <w:sz w:val="24"/>
      </w:rPr>
    </w:pPr>
    <w:r>
      <w:rPr>
        <w:b/>
        <w:sz w:val="24"/>
      </w:rPr>
      <w:t xml:space="preserve">No objeción para constitución de </w:t>
    </w:r>
  </w:p>
  <w:p w:rsidR="00547D8D" w:rsidRPr="00A008DB" w:rsidRDefault="00547D8D">
    <w:pPr>
      <w:pStyle w:val="Encabezado"/>
      <w:rPr>
        <w:b/>
        <w:sz w:val="24"/>
      </w:rPr>
    </w:pPr>
    <w:r>
      <w:rPr>
        <w:b/>
        <w:sz w:val="24"/>
      </w:rPr>
      <w:t>Fideicomisos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827"/>
    <w:multiLevelType w:val="hybridMultilevel"/>
    <w:tmpl w:val="9052094E"/>
    <w:lvl w:ilvl="0" w:tplc="E22653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696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EB5EF5"/>
    <w:multiLevelType w:val="hybridMultilevel"/>
    <w:tmpl w:val="4F5258D2"/>
    <w:lvl w:ilvl="0" w:tplc="440A0019">
      <w:start w:val="1"/>
      <w:numFmt w:val="lowerLetter"/>
      <w:lvlText w:val="%1."/>
      <w:lvlJc w:val="left"/>
      <w:pPr>
        <w:ind w:left="1440" w:hanging="72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F3689"/>
    <w:multiLevelType w:val="hybridMultilevel"/>
    <w:tmpl w:val="ACB632A8"/>
    <w:lvl w:ilvl="0" w:tplc="2E223354">
      <w:start w:val="2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B5B99"/>
    <w:multiLevelType w:val="multilevel"/>
    <w:tmpl w:val="A1D85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AD1D13"/>
    <w:multiLevelType w:val="multilevel"/>
    <w:tmpl w:val="549C5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4AB25DD"/>
    <w:multiLevelType w:val="hybridMultilevel"/>
    <w:tmpl w:val="02189768"/>
    <w:lvl w:ilvl="0" w:tplc="82BE3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E08C4"/>
    <w:multiLevelType w:val="hybridMultilevel"/>
    <w:tmpl w:val="FA649962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A34F67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0">
    <w:nsid w:val="1CA82192"/>
    <w:multiLevelType w:val="multilevel"/>
    <w:tmpl w:val="4422401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CDE2554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A36FB4"/>
    <w:multiLevelType w:val="hybridMultilevel"/>
    <w:tmpl w:val="D6E80B78"/>
    <w:lvl w:ilvl="0" w:tplc="6F0EDE8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2546F"/>
    <w:multiLevelType w:val="hybridMultilevel"/>
    <w:tmpl w:val="CAB03756"/>
    <w:lvl w:ilvl="0" w:tplc="23A6EE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446A"/>
    <w:multiLevelType w:val="hybridMultilevel"/>
    <w:tmpl w:val="917CDA1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77D28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5667038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260E05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DA3F64"/>
    <w:multiLevelType w:val="multilevel"/>
    <w:tmpl w:val="6C80E760"/>
    <w:lvl w:ilvl="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9">
    <w:nsid w:val="2F4F173F"/>
    <w:multiLevelType w:val="hybridMultilevel"/>
    <w:tmpl w:val="EF7C1D86"/>
    <w:lvl w:ilvl="0" w:tplc="FAE6E39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47353C"/>
    <w:multiLevelType w:val="multilevel"/>
    <w:tmpl w:val="CF9C1F1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357D31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A65299"/>
    <w:multiLevelType w:val="multilevel"/>
    <w:tmpl w:val="43C89A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8AE3118"/>
    <w:multiLevelType w:val="hybridMultilevel"/>
    <w:tmpl w:val="36B63738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70166"/>
    <w:multiLevelType w:val="multilevel"/>
    <w:tmpl w:val="8D207D5E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6">
    <w:nsid w:val="408E47D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7F68B1"/>
    <w:multiLevelType w:val="hybridMultilevel"/>
    <w:tmpl w:val="214E25EA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8">
    <w:nsid w:val="48CB5B33"/>
    <w:multiLevelType w:val="multilevel"/>
    <w:tmpl w:val="0AD85D6E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29">
    <w:nsid w:val="4ABD7B1C"/>
    <w:multiLevelType w:val="multilevel"/>
    <w:tmpl w:val="7E7AA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41A387A"/>
    <w:multiLevelType w:val="multilevel"/>
    <w:tmpl w:val="BDF62B04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1">
    <w:nsid w:val="566C280F"/>
    <w:multiLevelType w:val="multilevel"/>
    <w:tmpl w:val="82BAA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1503B2"/>
    <w:multiLevelType w:val="hybridMultilevel"/>
    <w:tmpl w:val="F31623FC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E2265376">
      <w:start w:val="1"/>
      <w:numFmt w:val="lowerRoman"/>
      <w:lvlText w:val="%3."/>
      <w:lvlJc w:val="left"/>
      <w:pPr>
        <w:ind w:left="3304" w:hanging="18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3">
    <w:nsid w:val="5A56614E"/>
    <w:multiLevelType w:val="multilevel"/>
    <w:tmpl w:val="CF78B24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4">
    <w:nsid w:val="602C311F"/>
    <w:multiLevelType w:val="hybridMultilevel"/>
    <w:tmpl w:val="A02058F0"/>
    <w:lvl w:ilvl="0" w:tplc="440A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85E8A"/>
    <w:multiLevelType w:val="multilevel"/>
    <w:tmpl w:val="FFD8CA8A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6">
    <w:nsid w:val="69B22771"/>
    <w:multiLevelType w:val="multilevel"/>
    <w:tmpl w:val="B67C2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6A772424"/>
    <w:multiLevelType w:val="multilevel"/>
    <w:tmpl w:val="566CC766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8">
    <w:nsid w:val="6D361097"/>
    <w:multiLevelType w:val="hybridMultilevel"/>
    <w:tmpl w:val="5A32859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50F03"/>
    <w:multiLevelType w:val="multilevel"/>
    <w:tmpl w:val="2ABAA442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40">
    <w:nsid w:val="6F5B4FC0"/>
    <w:multiLevelType w:val="multilevel"/>
    <w:tmpl w:val="6416F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4E64F9"/>
    <w:multiLevelType w:val="hybridMultilevel"/>
    <w:tmpl w:val="E048CE1E"/>
    <w:lvl w:ilvl="0" w:tplc="08C4BD92">
      <w:start w:val="1"/>
      <w:numFmt w:val="lowerLetter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6B4D26"/>
    <w:multiLevelType w:val="multilevel"/>
    <w:tmpl w:val="C48A8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A654001"/>
    <w:multiLevelType w:val="multilevel"/>
    <w:tmpl w:val="81D401D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44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4"/>
  </w:num>
  <w:num w:numId="3">
    <w:abstractNumId w:val="9"/>
  </w:num>
  <w:num w:numId="4">
    <w:abstractNumId w:val="44"/>
  </w:num>
  <w:num w:numId="5">
    <w:abstractNumId w:val="18"/>
  </w:num>
  <w:num w:numId="6">
    <w:abstractNumId w:val="43"/>
  </w:num>
  <w:num w:numId="7">
    <w:abstractNumId w:val="35"/>
  </w:num>
  <w:num w:numId="8">
    <w:abstractNumId w:val="33"/>
  </w:num>
  <w:num w:numId="9">
    <w:abstractNumId w:val="26"/>
  </w:num>
  <w:num w:numId="10">
    <w:abstractNumId w:val="24"/>
  </w:num>
  <w:num w:numId="11">
    <w:abstractNumId w:val="20"/>
  </w:num>
  <w:num w:numId="12">
    <w:abstractNumId w:val="12"/>
  </w:num>
  <w:num w:numId="13">
    <w:abstractNumId w:val="17"/>
  </w:num>
  <w:num w:numId="14">
    <w:abstractNumId w:val="40"/>
  </w:num>
  <w:num w:numId="15">
    <w:abstractNumId w:val="31"/>
  </w:num>
  <w:num w:numId="16">
    <w:abstractNumId w:val="15"/>
  </w:num>
  <w:num w:numId="17">
    <w:abstractNumId w:val="3"/>
  </w:num>
  <w:num w:numId="18">
    <w:abstractNumId w:val="5"/>
  </w:num>
  <w:num w:numId="19">
    <w:abstractNumId w:val="6"/>
  </w:num>
  <w:num w:numId="20">
    <w:abstractNumId w:val="7"/>
  </w:num>
  <w:num w:numId="21">
    <w:abstractNumId w:val="19"/>
  </w:num>
  <w:num w:numId="22">
    <w:abstractNumId w:val="22"/>
  </w:num>
  <w:num w:numId="23">
    <w:abstractNumId w:val="34"/>
  </w:num>
  <w:num w:numId="24">
    <w:abstractNumId w:val="38"/>
  </w:num>
  <w:num w:numId="25">
    <w:abstractNumId w:val="13"/>
  </w:num>
  <w:num w:numId="26">
    <w:abstractNumId w:val="16"/>
  </w:num>
  <w:num w:numId="27">
    <w:abstractNumId w:val="11"/>
  </w:num>
  <w:num w:numId="28">
    <w:abstractNumId w:val="14"/>
  </w:num>
  <w:num w:numId="29">
    <w:abstractNumId w:val="10"/>
  </w:num>
  <w:num w:numId="30">
    <w:abstractNumId w:val="36"/>
  </w:num>
  <w:num w:numId="31">
    <w:abstractNumId w:val="2"/>
  </w:num>
  <w:num w:numId="32">
    <w:abstractNumId w:val="28"/>
  </w:num>
  <w:num w:numId="33">
    <w:abstractNumId w:val="37"/>
  </w:num>
  <w:num w:numId="34">
    <w:abstractNumId w:val="30"/>
  </w:num>
  <w:num w:numId="35">
    <w:abstractNumId w:val="39"/>
  </w:num>
  <w:num w:numId="36">
    <w:abstractNumId w:val="25"/>
  </w:num>
  <w:num w:numId="37">
    <w:abstractNumId w:val="27"/>
  </w:num>
  <w:num w:numId="38">
    <w:abstractNumId w:val="32"/>
  </w:num>
  <w:num w:numId="39">
    <w:abstractNumId w:val="29"/>
  </w:num>
  <w:num w:numId="40">
    <w:abstractNumId w:val="42"/>
  </w:num>
  <w:num w:numId="41">
    <w:abstractNumId w:val="8"/>
  </w:num>
  <w:num w:numId="42">
    <w:abstractNumId w:val="0"/>
  </w:num>
  <w:num w:numId="43">
    <w:abstractNumId w:val="23"/>
  </w:num>
  <w:num w:numId="44">
    <w:abstractNumId w:val="21"/>
  </w:num>
  <w:num w:numId="45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32CED"/>
    <w:rsid w:val="000412FB"/>
    <w:rsid w:val="00055C9E"/>
    <w:rsid w:val="0005646B"/>
    <w:rsid w:val="000674D9"/>
    <w:rsid w:val="00072FCE"/>
    <w:rsid w:val="00073096"/>
    <w:rsid w:val="00073C5C"/>
    <w:rsid w:val="00090E1F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53EED"/>
    <w:rsid w:val="00154CC5"/>
    <w:rsid w:val="0016060A"/>
    <w:rsid w:val="00163375"/>
    <w:rsid w:val="00166F7F"/>
    <w:rsid w:val="001711F2"/>
    <w:rsid w:val="00176838"/>
    <w:rsid w:val="00176D83"/>
    <w:rsid w:val="0018350E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579B1"/>
    <w:rsid w:val="00262DE5"/>
    <w:rsid w:val="00264170"/>
    <w:rsid w:val="00265AC5"/>
    <w:rsid w:val="002711D2"/>
    <w:rsid w:val="00282EF5"/>
    <w:rsid w:val="002862BF"/>
    <w:rsid w:val="00295085"/>
    <w:rsid w:val="002A066D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C4D13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5412"/>
    <w:rsid w:val="004864A9"/>
    <w:rsid w:val="00487148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47AB"/>
    <w:rsid w:val="004F5534"/>
    <w:rsid w:val="004F721A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47D8D"/>
    <w:rsid w:val="005509EA"/>
    <w:rsid w:val="00561EBC"/>
    <w:rsid w:val="005636B8"/>
    <w:rsid w:val="005719A4"/>
    <w:rsid w:val="005729E4"/>
    <w:rsid w:val="00576488"/>
    <w:rsid w:val="005813EB"/>
    <w:rsid w:val="00586589"/>
    <w:rsid w:val="00586F50"/>
    <w:rsid w:val="00591F64"/>
    <w:rsid w:val="00596B36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D49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A008DB"/>
    <w:rsid w:val="00A00B5A"/>
    <w:rsid w:val="00A017FE"/>
    <w:rsid w:val="00A119DD"/>
    <w:rsid w:val="00A357CB"/>
    <w:rsid w:val="00A50432"/>
    <w:rsid w:val="00A5611B"/>
    <w:rsid w:val="00A6214E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65ABB"/>
    <w:rsid w:val="00BA10F4"/>
    <w:rsid w:val="00BA42AE"/>
    <w:rsid w:val="00BA4E6F"/>
    <w:rsid w:val="00BA67E5"/>
    <w:rsid w:val="00BB056F"/>
    <w:rsid w:val="00BB082E"/>
    <w:rsid w:val="00BB715F"/>
    <w:rsid w:val="00BC5788"/>
    <w:rsid w:val="00BD209F"/>
    <w:rsid w:val="00BD31DA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42DE9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3A76"/>
    <w:rsid w:val="00C75097"/>
    <w:rsid w:val="00C940D8"/>
    <w:rsid w:val="00CA03B4"/>
    <w:rsid w:val="00CA6ABC"/>
    <w:rsid w:val="00CB0271"/>
    <w:rsid w:val="00CB7D5F"/>
    <w:rsid w:val="00CC0FF4"/>
    <w:rsid w:val="00CC2A1D"/>
    <w:rsid w:val="00CD6EF2"/>
    <w:rsid w:val="00CE101A"/>
    <w:rsid w:val="00CE7411"/>
    <w:rsid w:val="00CF5E66"/>
    <w:rsid w:val="00D00DD3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313F9"/>
    <w:rsid w:val="00E3310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2E46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4080-69FC-4FAE-8347-6C973F0F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Javier Alfredo López</cp:lastModifiedBy>
  <cp:revision>3</cp:revision>
  <cp:lastPrinted>2014-09-02T16:41:00Z</cp:lastPrinted>
  <dcterms:created xsi:type="dcterms:W3CDTF">2018-04-13T16:46:00Z</dcterms:created>
  <dcterms:modified xsi:type="dcterms:W3CDTF">2018-04-13T17:48:00Z</dcterms:modified>
</cp:coreProperties>
</file>