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C5E" w:rsidRDefault="00EC0893" w:rsidP="000D1183">
      <w:pPr>
        <w:rPr>
          <w:lang w:val="es-SV"/>
        </w:rPr>
      </w:pPr>
      <w:r>
        <w:rPr>
          <w:noProof/>
          <w:lang w:val="es-SV" w:eastAsia="es-SV"/>
        </w:rPr>
        <w:pict>
          <v:roundrect id="_x0000_s1026" style="position:absolute;margin-left:-32.25pt;margin-top:-1.45pt;width:489.15pt;height:99.2pt;z-index:251658240" arcsize="10923f">
            <v:textbox style="mso-next-textbox:#_x0000_s1026">
              <w:txbxContent>
                <w:p w:rsidR="00924D96" w:rsidRPr="00C874B8" w:rsidRDefault="00924D96" w:rsidP="002325E1">
                  <w:pPr>
                    <w:spacing w:after="0" w:line="240" w:lineRule="auto"/>
                    <w:jc w:val="both"/>
                    <w:rPr>
                      <w:b/>
                      <w:lang w:val="es-SV"/>
                    </w:rPr>
                  </w:pPr>
                  <w:r w:rsidRPr="002C3F26">
                    <w:rPr>
                      <w:b/>
                      <w:lang w:val="es-SV"/>
                    </w:rPr>
                    <w:t>TIPO DE TRÁMITE:</w:t>
                  </w:r>
                  <w:r w:rsidRPr="000E1F7E">
                    <w:t xml:space="preserve"> </w:t>
                  </w:r>
                  <w:r w:rsidRPr="00683B5E">
                    <w:rPr>
                      <w:b/>
                      <w:lang w:val="es-SV"/>
                    </w:rPr>
                    <w:t>AUTORIZACIÓN PARA ADQUIRIR ACCIONES DE MÁS DEL 1%</w:t>
                  </w:r>
                  <w:r>
                    <w:rPr>
                      <w:b/>
                      <w:lang w:val="es-SV"/>
                    </w:rPr>
                    <w:t xml:space="preserve"> </w:t>
                  </w:r>
                  <w:r w:rsidRPr="00C874B8">
                    <w:rPr>
                      <w:b/>
                      <w:lang w:val="es-SV"/>
                    </w:rPr>
                    <w:t>DEL CAPITAL SOCIAL</w:t>
                  </w:r>
                  <w:r>
                    <w:rPr>
                      <w:b/>
                      <w:lang w:val="es-SV"/>
                    </w:rPr>
                    <w:t xml:space="preserve"> DE UNA AFP</w:t>
                  </w:r>
                </w:p>
                <w:p w:rsidR="00924D96" w:rsidRPr="00C874B8" w:rsidRDefault="00924D96" w:rsidP="00E63205">
                  <w:pPr>
                    <w:spacing w:after="0" w:line="240" w:lineRule="auto"/>
                    <w:rPr>
                      <w:b/>
                      <w:lang w:val="es-SV"/>
                    </w:rPr>
                  </w:pPr>
                </w:p>
                <w:p w:rsidR="00924D96" w:rsidRPr="00C874B8" w:rsidRDefault="00924D96" w:rsidP="00E63205">
                  <w:pPr>
                    <w:spacing w:after="0" w:line="240" w:lineRule="auto"/>
                    <w:rPr>
                      <w:lang w:val="es-SV"/>
                    </w:rPr>
                  </w:pPr>
                  <w:r w:rsidRPr="00C874B8">
                    <w:rPr>
                      <w:lang w:val="es-SV"/>
                    </w:rPr>
                    <w:t>Subsistemas a que aplica:</w:t>
                  </w:r>
                  <w:r>
                    <w:rPr>
                      <w:lang w:val="es-SV"/>
                    </w:rPr>
                    <w:tab/>
                  </w:r>
                  <w:r>
                    <w:rPr>
                      <w:lang w:val="es-SV"/>
                    </w:rPr>
                    <w:tab/>
                    <w:t>Sistema de Ahorro para Pensiones (AFP)</w:t>
                  </w:r>
                  <w:r w:rsidRPr="00C874B8">
                    <w:rPr>
                      <w:lang w:val="es-SV"/>
                    </w:rPr>
                    <w:t>.</w:t>
                  </w:r>
                </w:p>
                <w:p w:rsidR="00924D96" w:rsidRPr="00C874B8" w:rsidRDefault="00924D96" w:rsidP="00DA2889">
                  <w:pPr>
                    <w:spacing w:after="0" w:line="240" w:lineRule="auto"/>
                    <w:rPr>
                      <w:lang w:val="es-SV"/>
                    </w:rPr>
                  </w:pPr>
                  <w:r w:rsidRPr="00C874B8">
                    <w:rPr>
                      <w:lang w:val="es-SV"/>
                    </w:rPr>
                    <w:t>Fecha de creación:</w:t>
                  </w:r>
                  <w:r>
                    <w:rPr>
                      <w:lang w:val="es-SV"/>
                    </w:rPr>
                    <w:tab/>
                  </w:r>
                  <w:r>
                    <w:rPr>
                      <w:lang w:val="es-SV"/>
                    </w:rPr>
                    <w:tab/>
                  </w:r>
                  <w:r>
                    <w:rPr>
                      <w:lang w:val="es-SV"/>
                    </w:rPr>
                    <w:tab/>
                    <w:t>1</w:t>
                  </w:r>
                  <w:r w:rsidR="00E10E52">
                    <w:rPr>
                      <w:lang w:val="es-SV"/>
                    </w:rPr>
                    <w:t>0</w:t>
                  </w:r>
                  <w:r w:rsidRPr="00C874B8">
                    <w:rPr>
                      <w:lang w:val="es-SV"/>
                    </w:rPr>
                    <w:t>/</w:t>
                  </w:r>
                  <w:r>
                    <w:rPr>
                      <w:lang w:val="es-SV"/>
                    </w:rPr>
                    <w:t>1</w:t>
                  </w:r>
                  <w:r w:rsidRPr="00C874B8">
                    <w:rPr>
                      <w:lang w:val="es-SV"/>
                    </w:rPr>
                    <w:t>0/2014</w:t>
                  </w:r>
                </w:p>
                <w:p w:rsidR="00924D96" w:rsidRDefault="00924D96" w:rsidP="00DA2889">
                  <w:pPr>
                    <w:spacing w:after="0" w:line="240" w:lineRule="auto"/>
                    <w:rPr>
                      <w:lang w:val="es-SV"/>
                    </w:rPr>
                  </w:pPr>
                  <w:r w:rsidRPr="00C874B8">
                    <w:rPr>
                      <w:lang w:val="es-SV"/>
                    </w:rPr>
                    <w:t>Fecha de última modificación:</w:t>
                  </w:r>
                  <w:r>
                    <w:rPr>
                      <w:lang w:val="es-SV"/>
                    </w:rPr>
                    <w:tab/>
                  </w:r>
                  <w:r>
                    <w:rPr>
                      <w:lang w:val="es-SV"/>
                    </w:rPr>
                    <w:tab/>
                  </w:r>
                  <w:r w:rsidR="00642C43">
                    <w:rPr>
                      <w:lang w:val="es-SV"/>
                    </w:rPr>
                    <w:t>0</w:t>
                  </w:r>
                  <w:r w:rsidR="00E744D1">
                    <w:rPr>
                      <w:lang w:val="es-SV"/>
                    </w:rPr>
                    <w:t>8</w:t>
                  </w:r>
                  <w:r w:rsidRPr="00C874B8">
                    <w:rPr>
                      <w:lang w:val="es-SV"/>
                    </w:rPr>
                    <w:t>/</w:t>
                  </w:r>
                  <w:r w:rsidR="00FA691F">
                    <w:rPr>
                      <w:lang w:val="es-SV"/>
                    </w:rPr>
                    <w:t>0</w:t>
                  </w:r>
                  <w:r w:rsidR="007547EB">
                    <w:rPr>
                      <w:lang w:val="es-SV"/>
                    </w:rPr>
                    <w:t>7</w:t>
                  </w:r>
                  <w:r w:rsidRPr="00C874B8">
                    <w:rPr>
                      <w:lang w:val="es-SV"/>
                    </w:rPr>
                    <w:t>/201</w:t>
                  </w:r>
                  <w:r w:rsidR="00FA691F">
                    <w:rPr>
                      <w:lang w:val="es-SV"/>
                    </w:rPr>
                    <w:t>6</w:t>
                  </w:r>
                </w:p>
                <w:p w:rsidR="00924D96" w:rsidRPr="000D1183" w:rsidRDefault="00924D96" w:rsidP="00DA2889">
                  <w:pPr>
                    <w:spacing w:after="0" w:line="240" w:lineRule="auto"/>
                    <w:rPr>
                      <w:lang w:val="es-SV"/>
                    </w:rPr>
                  </w:pPr>
                </w:p>
              </w:txbxContent>
            </v:textbox>
          </v:roundrect>
        </w:pict>
      </w:r>
    </w:p>
    <w:p w:rsidR="00C538DA" w:rsidRDefault="00C538DA" w:rsidP="000D1183">
      <w:pPr>
        <w:rPr>
          <w:lang w:val="es-SV"/>
        </w:rPr>
      </w:pPr>
    </w:p>
    <w:p w:rsidR="00C538DA" w:rsidRDefault="00C538DA" w:rsidP="000D1183">
      <w:pPr>
        <w:rPr>
          <w:lang w:val="es-SV"/>
        </w:rPr>
      </w:pPr>
    </w:p>
    <w:p w:rsidR="00C538DA" w:rsidRDefault="00C538DA" w:rsidP="00C538DA">
      <w:pPr>
        <w:rPr>
          <w:lang w:val="es-SV"/>
        </w:rPr>
      </w:pPr>
    </w:p>
    <w:p w:rsidR="000E6763" w:rsidRDefault="00EC0893" w:rsidP="00C538DA">
      <w:pPr>
        <w:tabs>
          <w:tab w:val="left" w:pos="960"/>
        </w:tabs>
        <w:rPr>
          <w:lang w:val="es-SV"/>
        </w:rPr>
      </w:pPr>
      <w:r>
        <w:rPr>
          <w:noProof/>
          <w:lang w:val="es-SV" w:eastAsia="es-SV"/>
        </w:rPr>
        <w:pict>
          <v:roundrect id="_x0000_s1027" style="position:absolute;margin-left:-98.5pt;margin-top:47.7pt;width:619.85pt;height:525.95pt;rotation:90;z-index:251660288" arcsize="10923f">
            <v:textbox style="mso-next-textbox:#_x0000_s1027">
              <w:txbxContent>
                <w:p w:rsidR="00924D96" w:rsidRDefault="00924D96" w:rsidP="0038622E">
                  <w:pPr>
                    <w:spacing w:after="0" w:line="240" w:lineRule="auto"/>
                    <w:jc w:val="both"/>
                    <w:rPr>
                      <w:b/>
                      <w:lang w:val="es-SV"/>
                    </w:rPr>
                  </w:pPr>
                  <w:r w:rsidRPr="00C1238A">
                    <w:rPr>
                      <w:b/>
                      <w:lang w:val="es-SV"/>
                    </w:rPr>
                    <w:t>Sujetos a que aplica el trámite específico:</w:t>
                  </w:r>
                  <w:r>
                    <w:rPr>
                      <w:b/>
                      <w:lang w:val="es-SV"/>
                    </w:rPr>
                    <w:t xml:space="preserve"> </w:t>
                  </w:r>
                </w:p>
                <w:p w:rsidR="00924D96" w:rsidRDefault="00924D96" w:rsidP="0038622E">
                  <w:pPr>
                    <w:spacing w:after="0" w:line="240" w:lineRule="auto"/>
                    <w:jc w:val="both"/>
                    <w:rPr>
                      <w:lang w:val="es-SV"/>
                    </w:rPr>
                  </w:pPr>
                  <w:r>
                    <w:rPr>
                      <w:lang w:val="es-SV"/>
                    </w:rPr>
                    <w:t>Personas naturales salvadoreñas o centroamericanas; Personas jurídicas salvadoreñas cuyos accionistas mayoritarios sean personas naturales salvadoreñas o centroamericanas; Sociedades extranjeras, administradoras de fondos con tres años de experiencia en el giro, que operen y se mantengan cumpliendo las disposiciones sobre regulación y supervisión prudencial de su país de origen; Organismos financieros internacionales e instituciones de inversión vinculadas a éstos en los que el Estado o el Banco Central de Reserva de El Salvador tengan participación; y Sociedades Controladoras de finalidad exclusiva reguladas por la Ley de Bancos, siempre que cumplan las condiciones patrimoniales y de fiscalización indicadas en la misma.</w:t>
                  </w:r>
                </w:p>
                <w:p w:rsidR="00924D96" w:rsidRDefault="00924D96" w:rsidP="0038622E">
                  <w:pPr>
                    <w:spacing w:after="0" w:line="240" w:lineRule="auto"/>
                    <w:jc w:val="both"/>
                    <w:rPr>
                      <w:lang w:val="es-SV"/>
                    </w:rPr>
                  </w:pPr>
                </w:p>
                <w:p w:rsidR="00924D96" w:rsidRPr="009F0D60" w:rsidRDefault="00924D96" w:rsidP="0038622E">
                  <w:pPr>
                    <w:spacing w:after="0" w:line="240" w:lineRule="auto"/>
                    <w:jc w:val="both"/>
                    <w:rPr>
                      <w:b/>
                      <w:lang w:val="es-SV"/>
                    </w:rPr>
                  </w:pPr>
                  <w:r w:rsidRPr="009F0D60">
                    <w:rPr>
                      <w:b/>
                      <w:lang w:val="es-SV"/>
                    </w:rPr>
                    <w:t>Sujetos que no pueden adquirir acciones de AFP:</w:t>
                  </w:r>
                </w:p>
                <w:p w:rsidR="00924D96" w:rsidRDefault="00924D96" w:rsidP="0038622E">
                  <w:pPr>
                    <w:spacing w:after="0" w:line="240" w:lineRule="auto"/>
                    <w:jc w:val="both"/>
                    <w:rPr>
                      <w:lang w:val="es-SV"/>
                    </w:rPr>
                  </w:pPr>
                  <w:r w:rsidRPr="009F0D60">
                    <w:rPr>
                      <w:lang w:val="es-SV"/>
                    </w:rPr>
                    <w:t>No podrán operar ni adquirir acciones de Instituciones Administradoras, las siguientes personas jurídicas: bancos, financieras, sociedades de seguros, bolsas de valores, casas corredoras de bolsa, y sociedades clasificadoras de riesgo, establecidas en El Salvador y sus filiales; bancos, financieras, sociedades de seguros, bolsas de valores, casa</w:t>
                  </w:r>
                  <w:r w:rsidR="00442B30">
                    <w:rPr>
                      <w:lang w:val="es-SV"/>
                    </w:rPr>
                    <w:t>s</w:t>
                  </w:r>
                  <w:r w:rsidRPr="009F0D60">
                    <w:rPr>
                      <w:lang w:val="es-SV"/>
                    </w:rPr>
                    <w:t xml:space="preserve"> corredoras de bolsa y sociedades clasificadoras de riesgo establecidas en el extranjero; e instituciones del Estado, de cualquier naturaleza.</w:t>
                  </w:r>
                </w:p>
                <w:p w:rsidR="00924D96" w:rsidRDefault="00924D96" w:rsidP="0038622E">
                  <w:pPr>
                    <w:spacing w:after="0" w:line="240" w:lineRule="auto"/>
                    <w:jc w:val="both"/>
                    <w:rPr>
                      <w:lang w:val="es-SV"/>
                    </w:rPr>
                  </w:pPr>
                </w:p>
                <w:p w:rsidR="00924D96" w:rsidRPr="00C874B8" w:rsidRDefault="00924D96" w:rsidP="0038622E">
                  <w:pPr>
                    <w:spacing w:after="0" w:line="240" w:lineRule="auto"/>
                    <w:jc w:val="both"/>
                    <w:rPr>
                      <w:lang w:val="es-SV"/>
                    </w:rPr>
                  </w:pPr>
                  <w:r w:rsidRPr="00C874B8">
                    <w:rPr>
                      <w:b/>
                      <w:szCs w:val="20"/>
                      <w:lang w:val="es-SV"/>
                    </w:rPr>
                    <w:t>Base Legal:</w:t>
                  </w:r>
                </w:p>
                <w:p w:rsidR="00924D96" w:rsidRPr="00C874B8" w:rsidRDefault="00924D96" w:rsidP="0038622E">
                  <w:pPr>
                    <w:spacing w:after="0" w:line="240" w:lineRule="auto"/>
                    <w:jc w:val="both"/>
                    <w:rPr>
                      <w:b/>
                      <w:lang w:val="es-SV"/>
                    </w:rPr>
                  </w:pPr>
                </w:p>
                <w:p w:rsidR="00924D96" w:rsidRPr="00951424" w:rsidRDefault="00924D96" w:rsidP="00CE2050">
                  <w:pPr>
                    <w:pStyle w:val="Prrafodelista"/>
                    <w:numPr>
                      <w:ilvl w:val="0"/>
                      <w:numId w:val="22"/>
                    </w:numPr>
                    <w:spacing w:after="0" w:line="240" w:lineRule="auto"/>
                    <w:jc w:val="both"/>
                    <w:rPr>
                      <w:b/>
                      <w:szCs w:val="20"/>
                      <w:lang w:val="es-SV"/>
                    </w:rPr>
                  </w:pPr>
                  <w:r w:rsidRPr="00C874B8">
                    <w:t>Ley de</w:t>
                  </w:r>
                  <w:r>
                    <w:t>l Sistema de Ahorro para Pensiones</w:t>
                  </w:r>
                  <w:r w:rsidRPr="00C874B8">
                    <w:t xml:space="preserve">: </w:t>
                  </w:r>
                  <w:r w:rsidRPr="00C874B8">
                    <w:rPr>
                      <w:szCs w:val="20"/>
                      <w:lang w:val="es-SV"/>
                    </w:rPr>
                    <w:t>Artículo</w:t>
                  </w:r>
                  <w:r>
                    <w:rPr>
                      <w:szCs w:val="20"/>
                      <w:lang w:val="es-SV"/>
                    </w:rPr>
                    <w:t>s</w:t>
                  </w:r>
                  <w:r w:rsidRPr="00C874B8">
                    <w:rPr>
                      <w:szCs w:val="20"/>
                      <w:lang w:val="es-SV"/>
                    </w:rPr>
                    <w:t xml:space="preserve"> </w:t>
                  </w:r>
                  <w:r w:rsidR="00D008CE" w:rsidRPr="008C1C8B">
                    <w:rPr>
                      <w:szCs w:val="20"/>
                      <w:lang w:val="es-SV"/>
                    </w:rPr>
                    <w:t>29,</w:t>
                  </w:r>
                  <w:r w:rsidR="00D008CE">
                    <w:rPr>
                      <w:szCs w:val="20"/>
                      <w:lang w:val="es-SV"/>
                    </w:rPr>
                    <w:t xml:space="preserve"> </w:t>
                  </w:r>
                  <w:r>
                    <w:rPr>
                      <w:szCs w:val="20"/>
                      <w:lang w:val="es-SV"/>
                    </w:rPr>
                    <w:t>30, 31</w:t>
                  </w:r>
                  <w:r w:rsidR="00442B30">
                    <w:rPr>
                      <w:szCs w:val="20"/>
                      <w:lang w:val="es-SV"/>
                    </w:rPr>
                    <w:t xml:space="preserve"> y </w:t>
                  </w:r>
                  <w:r>
                    <w:rPr>
                      <w:szCs w:val="20"/>
                      <w:lang w:val="es-SV"/>
                    </w:rPr>
                    <w:t>32</w:t>
                  </w:r>
                  <w:r w:rsidRPr="00C874B8">
                    <w:rPr>
                      <w:szCs w:val="20"/>
                      <w:lang w:val="es-SV"/>
                    </w:rPr>
                    <w:t>.</w:t>
                  </w:r>
                  <w:r w:rsidR="007E511B">
                    <w:rPr>
                      <w:szCs w:val="20"/>
                      <w:lang w:val="es-SV"/>
                    </w:rPr>
                    <w:t xml:space="preserve"> </w:t>
                  </w:r>
                </w:p>
                <w:p w:rsidR="00924D96" w:rsidRPr="008317B2" w:rsidRDefault="00924D96" w:rsidP="00CE2050">
                  <w:pPr>
                    <w:pStyle w:val="Prrafodelista"/>
                    <w:numPr>
                      <w:ilvl w:val="0"/>
                      <w:numId w:val="22"/>
                    </w:numPr>
                    <w:spacing w:after="0" w:line="240" w:lineRule="auto"/>
                    <w:jc w:val="both"/>
                    <w:rPr>
                      <w:szCs w:val="20"/>
                      <w:lang w:val="es-SV"/>
                    </w:rPr>
                  </w:pPr>
                  <w:r w:rsidRPr="008317B2">
                    <w:rPr>
                      <w:szCs w:val="20"/>
                      <w:lang w:val="es-SV"/>
                    </w:rPr>
                    <w:t>Reglamento  de Autorización para la Constitución de Instituciones Administradoras de Fondos de Pensiones</w:t>
                  </w:r>
                </w:p>
                <w:p w:rsidR="00924D96" w:rsidRPr="008317B2" w:rsidRDefault="00924D96" w:rsidP="00CE2050">
                  <w:pPr>
                    <w:pStyle w:val="Prrafodelista"/>
                    <w:numPr>
                      <w:ilvl w:val="0"/>
                      <w:numId w:val="22"/>
                    </w:numPr>
                    <w:spacing w:after="0" w:line="240" w:lineRule="auto"/>
                    <w:jc w:val="both"/>
                    <w:rPr>
                      <w:b/>
                      <w:szCs w:val="20"/>
                      <w:lang w:val="es-SV"/>
                    </w:rPr>
                  </w:pPr>
                  <w:r>
                    <w:rPr>
                      <w:szCs w:val="20"/>
                      <w:lang w:val="es-SV"/>
                    </w:rPr>
                    <w:t>Reglamento del Registro Público del Sistema de Ahorro para Pensiones.</w:t>
                  </w:r>
                </w:p>
                <w:p w:rsidR="00924D96" w:rsidRDefault="00924D96" w:rsidP="0038622E">
                  <w:pPr>
                    <w:spacing w:after="0" w:line="240" w:lineRule="auto"/>
                    <w:jc w:val="both"/>
                    <w:rPr>
                      <w:b/>
                      <w:szCs w:val="20"/>
                      <w:lang w:val="es-SV"/>
                    </w:rPr>
                  </w:pPr>
                </w:p>
                <w:p w:rsidR="00924D96" w:rsidRPr="001D2114" w:rsidRDefault="00924D96" w:rsidP="0038622E">
                  <w:pPr>
                    <w:spacing w:after="0" w:line="240" w:lineRule="auto"/>
                    <w:jc w:val="both"/>
                    <w:rPr>
                      <w:b/>
                      <w:szCs w:val="20"/>
                      <w:lang w:val="es-SV"/>
                    </w:rPr>
                  </w:pPr>
                  <w:r w:rsidRPr="001D2114">
                    <w:rPr>
                      <w:b/>
                      <w:szCs w:val="20"/>
                      <w:lang w:val="es-SV"/>
                    </w:rPr>
                    <w:t>Requisitos a presentar:</w:t>
                  </w:r>
                </w:p>
                <w:p w:rsidR="00924D96" w:rsidRDefault="00924D96" w:rsidP="00361E7B">
                  <w:pPr>
                    <w:spacing w:after="0" w:line="240" w:lineRule="auto"/>
                    <w:jc w:val="both"/>
                    <w:rPr>
                      <w:lang w:val="es-SV"/>
                    </w:rPr>
                  </w:pPr>
                </w:p>
                <w:p w:rsidR="00924D96" w:rsidRPr="005C3BE5" w:rsidRDefault="00924D96" w:rsidP="003F651D">
                  <w:pPr>
                    <w:pStyle w:val="Prrafodelista"/>
                    <w:numPr>
                      <w:ilvl w:val="0"/>
                      <w:numId w:val="23"/>
                    </w:numPr>
                    <w:spacing w:after="0" w:line="240" w:lineRule="auto"/>
                    <w:ind w:left="284" w:hanging="284"/>
                    <w:jc w:val="both"/>
                    <w:rPr>
                      <w:lang w:val="es-SV"/>
                    </w:rPr>
                  </w:pPr>
                  <w:r w:rsidRPr="005C3BE5">
                    <w:rPr>
                      <w:lang w:val="es-SV"/>
                    </w:rPr>
                    <w:t>Solicitud expresa dirigida al Superintendente del Sistema Financiero, suscrita por el futuro  accionista, que incluya:</w:t>
                  </w:r>
                </w:p>
                <w:p w:rsidR="00924D96" w:rsidRPr="00DE1EF4" w:rsidRDefault="00924D96" w:rsidP="008317B2">
                  <w:pPr>
                    <w:pStyle w:val="Prrafodelista"/>
                    <w:numPr>
                      <w:ilvl w:val="1"/>
                      <w:numId w:val="23"/>
                    </w:numPr>
                    <w:spacing w:after="0" w:line="240" w:lineRule="auto"/>
                    <w:ind w:left="709" w:hanging="425"/>
                    <w:jc w:val="both"/>
                    <w:rPr>
                      <w:lang w:val="es-SV"/>
                    </w:rPr>
                  </w:pPr>
                  <w:r w:rsidRPr="00DE1EF4">
                    <w:rPr>
                      <w:lang w:val="es-SV"/>
                    </w:rPr>
                    <w:t>Si fuera persona natural:</w:t>
                  </w:r>
                </w:p>
                <w:p w:rsidR="00924D96" w:rsidRPr="008C1C8B" w:rsidRDefault="00924D96" w:rsidP="004F317A">
                  <w:pPr>
                    <w:pStyle w:val="Prrafodelista"/>
                    <w:numPr>
                      <w:ilvl w:val="2"/>
                      <w:numId w:val="23"/>
                    </w:numPr>
                    <w:spacing w:after="0" w:line="240" w:lineRule="auto"/>
                    <w:ind w:left="1418" w:hanging="709"/>
                    <w:jc w:val="both"/>
                    <w:rPr>
                      <w:lang w:val="es-SV"/>
                    </w:rPr>
                  </w:pPr>
                  <w:r w:rsidRPr="00DE1EF4">
                    <w:rPr>
                      <w:lang w:val="es-SV"/>
                    </w:rPr>
                    <w:t>Nombres y apellidos</w:t>
                  </w:r>
                  <w:r w:rsidR="00600869">
                    <w:rPr>
                      <w:lang w:val="es-SV"/>
                    </w:rPr>
                    <w:t xml:space="preserve">, </w:t>
                  </w:r>
                  <w:r w:rsidR="00600869" w:rsidRPr="008C1C8B">
                    <w:rPr>
                      <w:lang w:val="es-SV"/>
                    </w:rPr>
                    <w:t>edad y profesión u oficio</w:t>
                  </w:r>
                  <w:r w:rsidRPr="008C1C8B">
                    <w:rPr>
                      <w:lang w:val="es-SV"/>
                    </w:rPr>
                    <w:t>;</w:t>
                  </w:r>
                </w:p>
                <w:p w:rsidR="00924D96" w:rsidRPr="008C1C8B" w:rsidRDefault="00924D96" w:rsidP="004F317A">
                  <w:pPr>
                    <w:pStyle w:val="Prrafodelista"/>
                    <w:numPr>
                      <w:ilvl w:val="2"/>
                      <w:numId w:val="23"/>
                    </w:numPr>
                    <w:spacing w:after="0" w:line="240" w:lineRule="auto"/>
                    <w:ind w:left="1418" w:hanging="709"/>
                    <w:jc w:val="both"/>
                    <w:rPr>
                      <w:lang w:val="es-SV"/>
                    </w:rPr>
                  </w:pPr>
                  <w:r w:rsidRPr="008C1C8B">
                    <w:rPr>
                      <w:lang w:val="es-SV"/>
                    </w:rPr>
                    <w:t>Domicilio, dirección</w:t>
                  </w:r>
                  <w:r w:rsidR="00B03160" w:rsidRPr="008C1C8B">
                    <w:rPr>
                      <w:lang w:val="es-SV"/>
                    </w:rPr>
                    <w:t xml:space="preserve">, </w:t>
                  </w:r>
                  <w:r w:rsidRPr="008C1C8B">
                    <w:rPr>
                      <w:lang w:val="es-SV"/>
                    </w:rPr>
                    <w:t>teléfono</w:t>
                  </w:r>
                  <w:r w:rsidR="00D63D03" w:rsidRPr="008C1C8B">
                    <w:rPr>
                      <w:lang w:val="es-SV"/>
                    </w:rPr>
                    <w:t xml:space="preserve"> </w:t>
                  </w:r>
                  <w:r w:rsidR="00B03160" w:rsidRPr="008C1C8B">
                    <w:rPr>
                      <w:lang w:val="es-SV"/>
                    </w:rPr>
                    <w:t>y correo electrónico</w:t>
                  </w:r>
                  <w:r w:rsidRPr="008C1C8B">
                    <w:rPr>
                      <w:lang w:val="es-SV"/>
                    </w:rPr>
                    <w:t xml:space="preserve">; </w:t>
                  </w:r>
                </w:p>
                <w:p w:rsidR="00924D96" w:rsidRPr="00DE1EF4" w:rsidRDefault="00924D96" w:rsidP="004F317A">
                  <w:pPr>
                    <w:pStyle w:val="Prrafodelista"/>
                    <w:numPr>
                      <w:ilvl w:val="2"/>
                      <w:numId w:val="23"/>
                    </w:numPr>
                    <w:spacing w:after="0" w:line="240" w:lineRule="auto"/>
                    <w:ind w:left="1418" w:hanging="709"/>
                    <w:jc w:val="both"/>
                    <w:rPr>
                      <w:lang w:val="es-SV"/>
                    </w:rPr>
                  </w:pPr>
                  <w:r w:rsidRPr="00F81D8B">
                    <w:rPr>
                      <w:lang w:val="es-SV"/>
                    </w:rPr>
                    <w:t xml:space="preserve">Nacionalidad; </w:t>
                  </w:r>
                  <w:r w:rsidRPr="00DE1EF4">
                    <w:rPr>
                      <w:lang w:val="es-SV"/>
                    </w:rPr>
                    <w:t xml:space="preserve"> </w:t>
                  </w:r>
                </w:p>
                <w:p w:rsidR="00924D96" w:rsidRPr="00DE1EF4" w:rsidRDefault="00924D96" w:rsidP="004F317A">
                  <w:pPr>
                    <w:pStyle w:val="Prrafodelista"/>
                    <w:numPr>
                      <w:ilvl w:val="2"/>
                      <w:numId w:val="23"/>
                    </w:numPr>
                    <w:spacing w:after="0" w:line="240" w:lineRule="auto"/>
                    <w:ind w:left="1418" w:hanging="709"/>
                    <w:jc w:val="both"/>
                    <w:rPr>
                      <w:lang w:val="es-SV"/>
                    </w:rPr>
                  </w:pPr>
                  <w:r w:rsidRPr="00DE1EF4">
                    <w:rPr>
                      <w:lang w:val="es-SV"/>
                    </w:rPr>
                    <w:t xml:space="preserve">Porcentaje de participación accionaria en la AFP; </w:t>
                  </w:r>
                </w:p>
                <w:p w:rsidR="00924D96" w:rsidRPr="00DE1EF4" w:rsidRDefault="00924D96" w:rsidP="004F317A">
                  <w:pPr>
                    <w:pStyle w:val="Prrafodelista"/>
                    <w:numPr>
                      <w:ilvl w:val="2"/>
                      <w:numId w:val="23"/>
                    </w:numPr>
                    <w:spacing w:after="0" w:line="240" w:lineRule="auto"/>
                    <w:ind w:left="1418" w:hanging="709"/>
                    <w:jc w:val="both"/>
                    <w:rPr>
                      <w:lang w:val="es-SV"/>
                    </w:rPr>
                  </w:pPr>
                  <w:r w:rsidRPr="00DE1EF4">
                    <w:rPr>
                      <w:lang w:val="es-SV"/>
                    </w:rPr>
                    <w:t>Número de acciones;</w:t>
                  </w:r>
                </w:p>
                <w:p w:rsidR="00924D96" w:rsidRPr="005E42C6" w:rsidRDefault="00924D96" w:rsidP="004F317A">
                  <w:pPr>
                    <w:pStyle w:val="Prrafodelista"/>
                    <w:numPr>
                      <w:ilvl w:val="2"/>
                      <w:numId w:val="23"/>
                    </w:numPr>
                    <w:spacing w:after="0" w:line="240" w:lineRule="auto"/>
                    <w:ind w:left="1418" w:hanging="709"/>
                    <w:jc w:val="both"/>
                    <w:rPr>
                      <w:lang w:val="es-SV"/>
                    </w:rPr>
                  </w:pPr>
                  <w:r w:rsidRPr="005E42C6">
                    <w:rPr>
                      <w:lang w:val="es-SV"/>
                    </w:rPr>
                    <w:t xml:space="preserve">Los posibles cedentes de las acciones o fuente de adquisición de las mismas y el monto aproximado de la transacción; </w:t>
                  </w:r>
                </w:p>
                <w:p w:rsidR="00924D96" w:rsidRPr="005E42C6" w:rsidRDefault="00924D96" w:rsidP="004F317A">
                  <w:pPr>
                    <w:pStyle w:val="Prrafodelista"/>
                    <w:numPr>
                      <w:ilvl w:val="2"/>
                      <w:numId w:val="23"/>
                    </w:numPr>
                    <w:spacing w:after="0" w:line="240" w:lineRule="auto"/>
                    <w:ind w:left="1418" w:hanging="709"/>
                    <w:jc w:val="both"/>
                    <w:rPr>
                      <w:lang w:val="es-SV"/>
                    </w:rPr>
                  </w:pPr>
                  <w:r w:rsidRPr="005E42C6">
                    <w:rPr>
                      <w:lang w:val="es-SV"/>
                    </w:rPr>
                    <w:t>Fotocopia certificada del Documento Único de Identidad, en caso de ser salvadoreño;</w:t>
                  </w:r>
                </w:p>
                <w:p w:rsidR="00924D96" w:rsidRPr="005E42C6" w:rsidRDefault="00924D96" w:rsidP="004F317A">
                  <w:pPr>
                    <w:pStyle w:val="Prrafodelista"/>
                    <w:numPr>
                      <w:ilvl w:val="2"/>
                      <w:numId w:val="23"/>
                    </w:numPr>
                    <w:spacing w:after="0" w:line="240" w:lineRule="auto"/>
                    <w:ind w:left="1418" w:hanging="709"/>
                    <w:jc w:val="both"/>
                    <w:rPr>
                      <w:lang w:val="es-SV"/>
                    </w:rPr>
                  </w:pPr>
                  <w:r w:rsidRPr="005E42C6">
                    <w:rPr>
                      <w:lang w:val="es-SV"/>
                    </w:rPr>
                    <w:t>Fotocopia certificada de</w:t>
                  </w:r>
                  <w:r w:rsidR="004F317A">
                    <w:rPr>
                      <w:lang w:val="es-SV"/>
                    </w:rPr>
                    <w:t>l</w:t>
                  </w:r>
                  <w:r w:rsidRPr="005E42C6">
                    <w:rPr>
                      <w:lang w:val="es-SV"/>
                    </w:rPr>
                    <w:t xml:space="preserve"> Carné de Residente o Pasaporte, en caso de ser extranjero; y</w:t>
                  </w:r>
                </w:p>
                <w:p w:rsidR="00924D96" w:rsidRPr="00163F0C" w:rsidRDefault="00924D96" w:rsidP="004F317A">
                  <w:pPr>
                    <w:pStyle w:val="Prrafodelista"/>
                    <w:numPr>
                      <w:ilvl w:val="2"/>
                      <w:numId w:val="23"/>
                    </w:numPr>
                    <w:spacing w:after="0" w:line="240" w:lineRule="auto"/>
                    <w:ind w:left="1418" w:hanging="709"/>
                    <w:jc w:val="both"/>
                    <w:rPr>
                      <w:lang w:val="es-SV"/>
                    </w:rPr>
                  </w:pPr>
                  <w:r w:rsidRPr="005E42C6">
                    <w:rPr>
                      <w:lang w:val="es-SV"/>
                    </w:rPr>
                    <w:t xml:space="preserve">Fotocopia </w:t>
                  </w:r>
                  <w:r w:rsidRPr="00163F0C">
                    <w:rPr>
                      <w:lang w:val="es-SV"/>
                    </w:rPr>
                    <w:t>certificada del Número de Identificación Tributaria (NIT), cuando aplique.</w:t>
                  </w:r>
                </w:p>
                <w:p w:rsidR="009274F2" w:rsidRPr="00163F0C" w:rsidRDefault="009274F2" w:rsidP="004F317A">
                  <w:pPr>
                    <w:pStyle w:val="Prrafodelista"/>
                    <w:numPr>
                      <w:ilvl w:val="2"/>
                      <w:numId w:val="23"/>
                    </w:numPr>
                    <w:spacing w:after="0" w:line="240" w:lineRule="auto"/>
                    <w:ind w:left="1418" w:hanging="709"/>
                    <w:jc w:val="both"/>
                    <w:rPr>
                      <w:lang w:val="es-SV"/>
                    </w:rPr>
                  </w:pPr>
                  <w:r w:rsidRPr="00163F0C">
                    <w:rPr>
                      <w:lang w:val="es-SV"/>
                    </w:rPr>
                    <w:t xml:space="preserve">Referencias bancarias y crediticias extendidas por entidades del sistema financiero </w:t>
                  </w:r>
                  <w:r w:rsidR="00DB3F91" w:rsidRPr="00163F0C">
                    <w:rPr>
                      <w:lang w:val="es-SV"/>
                    </w:rPr>
                    <w:t xml:space="preserve">salvadoreño </w:t>
                  </w:r>
                  <w:r w:rsidRPr="00163F0C">
                    <w:rPr>
                      <w:lang w:val="es-SV"/>
                    </w:rPr>
                    <w:t>o de la plaza donde mantenga operaciones el interesado.</w:t>
                  </w:r>
                </w:p>
              </w:txbxContent>
            </v:textbox>
          </v:roundrect>
        </w:pict>
      </w:r>
      <w:r w:rsidR="00C538DA">
        <w:rPr>
          <w:lang w:val="es-SV"/>
        </w:rPr>
        <w:tab/>
      </w:r>
    </w:p>
    <w:p w:rsidR="0038622E" w:rsidRDefault="0038622E" w:rsidP="00C07FA1">
      <w:pPr>
        <w:rPr>
          <w:lang w:val="es-SV"/>
        </w:rPr>
      </w:pPr>
    </w:p>
    <w:p w:rsidR="0038622E" w:rsidRDefault="0038622E" w:rsidP="00C07FA1">
      <w:pPr>
        <w:rPr>
          <w:lang w:val="es-SV"/>
        </w:rPr>
      </w:pPr>
    </w:p>
    <w:p w:rsidR="0038622E" w:rsidRDefault="0038622E" w:rsidP="00C07FA1">
      <w:pPr>
        <w:rPr>
          <w:lang w:val="es-SV"/>
        </w:rPr>
      </w:pPr>
    </w:p>
    <w:p w:rsidR="0038622E" w:rsidRDefault="0038622E" w:rsidP="00C07FA1">
      <w:pPr>
        <w:rPr>
          <w:lang w:val="es-SV"/>
        </w:rPr>
      </w:pPr>
    </w:p>
    <w:p w:rsidR="0038622E" w:rsidRDefault="0038622E" w:rsidP="00C07FA1">
      <w:pPr>
        <w:rPr>
          <w:lang w:val="es-SV"/>
        </w:rPr>
      </w:pPr>
    </w:p>
    <w:p w:rsidR="0038622E" w:rsidRDefault="0038622E" w:rsidP="00C07FA1">
      <w:pPr>
        <w:rPr>
          <w:lang w:val="es-SV"/>
        </w:rPr>
      </w:pPr>
    </w:p>
    <w:p w:rsidR="0038622E" w:rsidRDefault="0038622E" w:rsidP="00C07FA1">
      <w:pPr>
        <w:rPr>
          <w:lang w:val="es-SV"/>
        </w:rPr>
      </w:pPr>
    </w:p>
    <w:p w:rsidR="0038622E" w:rsidRDefault="0038622E" w:rsidP="00C07FA1">
      <w:pPr>
        <w:rPr>
          <w:lang w:val="es-SV"/>
        </w:rPr>
      </w:pPr>
    </w:p>
    <w:p w:rsidR="0038622E" w:rsidRDefault="0038622E" w:rsidP="00C07FA1">
      <w:pPr>
        <w:rPr>
          <w:lang w:val="es-SV"/>
        </w:rPr>
      </w:pPr>
    </w:p>
    <w:p w:rsidR="0038622E" w:rsidRDefault="0038622E" w:rsidP="00C07FA1">
      <w:pPr>
        <w:rPr>
          <w:lang w:val="es-SV"/>
        </w:rPr>
      </w:pPr>
    </w:p>
    <w:p w:rsidR="0038622E" w:rsidRDefault="0038622E" w:rsidP="00C07FA1">
      <w:pPr>
        <w:rPr>
          <w:lang w:val="es-SV"/>
        </w:rPr>
      </w:pPr>
    </w:p>
    <w:p w:rsidR="0038622E" w:rsidRDefault="0038622E" w:rsidP="00C07FA1">
      <w:pPr>
        <w:rPr>
          <w:lang w:val="es-SV"/>
        </w:rPr>
      </w:pPr>
    </w:p>
    <w:p w:rsidR="0038622E" w:rsidRDefault="0038622E" w:rsidP="00C07FA1">
      <w:pPr>
        <w:rPr>
          <w:lang w:val="es-SV"/>
        </w:rPr>
      </w:pPr>
    </w:p>
    <w:p w:rsidR="0038622E" w:rsidRDefault="0038622E" w:rsidP="00C07FA1">
      <w:pPr>
        <w:rPr>
          <w:lang w:val="es-SV"/>
        </w:rPr>
      </w:pPr>
    </w:p>
    <w:p w:rsidR="0038622E" w:rsidRDefault="0038622E" w:rsidP="00C07FA1">
      <w:pPr>
        <w:rPr>
          <w:lang w:val="es-SV"/>
        </w:rPr>
      </w:pPr>
    </w:p>
    <w:p w:rsidR="0038622E" w:rsidRDefault="0038622E" w:rsidP="00C07FA1">
      <w:pPr>
        <w:rPr>
          <w:lang w:val="es-SV"/>
        </w:rPr>
      </w:pPr>
    </w:p>
    <w:p w:rsidR="0038622E" w:rsidRDefault="0038622E" w:rsidP="00C07FA1">
      <w:pPr>
        <w:rPr>
          <w:lang w:val="es-SV"/>
        </w:rPr>
      </w:pPr>
    </w:p>
    <w:p w:rsidR="0038622E" w:rsidRDefault="0038622E" w:rsidP="00C07FA1">
      <w:pPr>
        <w:rPr>
          <w:lang w:val="es-SV"/>
        </w:rPr>
      </w:pPr>
    </w:p>
    <w:p w:rsidR="0038622E" w:rsidRDefault="0038622E" w:rsidP="00C07FA1">
      <w:pPr>
        <w:rPr>
          <w:lang w:val="es-SV"/>
        </w:rPr>
      </w:pPr>
    </w:p>
    <w:p w:rsidR="0038622E" w:rsidRDefault="0038622E" w:rsidP="00C07FA1">
      <w:pPr>
        <w:rPr>
          <w:lang w:val="es-SV"/>
        </w:rPr>
      </w:pPr>
    </w:p>
    <w:p w:rsidR="0038622E" w:rsidRDefault="0038622E" w:rsidP="00C07FA1">
      <w:pPr>
        <w:rPr>
          <w:lang w:val="es-SV"/>
        </w:rPr>
      </w:pPr>
    </w:p>
    <w:p w:rsidR="0038622E" w:rsidRDefault="0038622E" w:rsidP="00C07FA1">
      <w:pPr>
        <w:rPr>
          <w:lang w:val="es-SV"/>
        </w:rPr>
      </w:pPr>
    </w:p>
    <w:p w:rsidR="00F16402" w:rsidRPr="00F16402" w:rsidRDefault="00EC0893" w:rsidP="00F16402">
      <w:pPr>
        <w:rPr>
          <w:lang w:val="es-SV"/>
        </w:rPr>
      </w:pPr>
      <w:r>
        <w:rPr>
          <w:noProof/>
          <w:lang w:val="es-SV" w:eastAsia="es-SV"/>
        </w:rPr>
        <w:lastRenderedPageBreak/>
        <w:pict>
          <v:roundrect id="_x0000_s1047" style="position:absolute;margin-left:-52.55pt;margin-top:-.1pt;width:530pt;height:721.95pt;z-index:251663360" arcsize="10923f">
            <v:textbox style="mso-next-textbox:#_x0000_s1047">
              <w:txbxContent>
                <w:p w:rsidR="008E3F94" w:rsidRPr="00DB3F91" w:rsidRDefault="008E3F94" w:rsidP="008E3F94">
                  <w:pPr>
                    <w:pStyle w:val="Prrafodelista"/>
                    <w:numPr>
                      <w:ilvl w:val="1"/>
                      <w:numId w:val="34"/>
                    </w:numPr>
                    <w:spacing w:after="0" w:line="240" w:lineRule="auto"/>
                    <w:ind w:left="709" w:hanging="425"/>
                    <w:jc w:val="both"/>
                    <w:rPr>
                      <w:lang w:val="es-SV"/>
                    </w:rPr>
                  </w:pPr>
                  <w:r w:rsidRPr="00DB3F91">
                    <w:rPr>
                      <w:lang w:val="es-SV"/>
                    </w:rPr>
                    <w:t>Si fuere persona jurídica:</w:t>
                  </w:r>
                </w:p>
                <w:p w:rsidR="008E3F94" w:rsidRPr="00163F0C" w:rsidRDefault="008E3F94" w:rsidP="008E3F94">
                  <w:pPr>
                    <w:spacing w:after="0" w:line="240" w:lineRule="auto"/>
                    <w:ind w:left="1418" w:hanging="709"/>
                    <w:jc w:val="both"/>
                    <w:rPr>
                      <w:lang w:val="es-SV"/>
                    </w:rPr>
                  </w:pPr>
                  <w:r>
                    <w:rPr>
                      <w:lang w:val="es-SV"/>
                    </w:rPr>
                    <w:t>1.2.1.</w:t>
                  </w:r>
                  <w:r>
                    <w:rPr>
                      <w:lang w:val="es-SV"/>
                    </w:rPr>
                    <w:tab/>
                  </w:r>
                  <w:r w:rsidRPr="005E42C6">
                    <w:rPr>
                      <w:lang w:val="es-SV"/>
                    </w:rPr>
                    <w:t>Nombre</w:t>
                  </w:r>
                  <w:r>
                    <w:rPr>
                      <w:lang w:val="es-SV"/>
                    </w:rPr>
                    <w:t>s</w:t>
                  </w:r>
                  <w:r w:rsidRPr="005E42C6">
                    <w:rPr>
                      <w:lang w:val="es-SV"/>
                    </w:rPr>
                    <w:t xml:space="preserve"> </w:t>
                  </w:r>
                  <w:r w:rsidRPr="00163F0C">
                    <w:rPr>
                      <w:lang w:val="es-SV"/>
                    </w:rPr>
                    <w:t>y apellidos, edad, profesión u oficio, nacionalidad y domicilio del representante legal, acompañada del documento en que acredita la representación legal de la sociedad;</w:t>
                  </w:r>
                </w:p>
                <w:p w:rsidR="008E3F94" w:rsidRDefault="008E3F94" w:rsidP="008E3F94">
                  <w:pPr>
                    <w:spacing w:after="0" w:line="240" w:lineRule="auto"/>
                    <w:ind w:left="1418" w:hanging="709"/>
                    <w:jc w:val="both"/>
                    <w:rPr>
                      <w:lang w:val="es-SV"/>
                    </w:rPr>
                  </w:pPr>
                  <w:r>
                    <w:rPr>
                      <w:lang w:val="es-SV"/>
                    </w:rPr>
                    <w:t>1.2.2.</w:t>
                  </w:r>
                  <w:r>
                    <w:rPr>
                      <w:lang w:val="es-SV"/>
                    </w:rPr>
                    <w:tab/>
                  </w:r>
                  <w:r w:rsidRPr="008317B2">
                    <w:rPr>
                      <w:lang w:val="es-SV"/>
                    </w:rPr>
                    <w:t>Denominación social, giro de la sociedad y nombre comercial;</w:t>
                  </w:r>
                </w:p>
                <w:p w:rsidR="008E3F94" w:rsidRPr="005E42C6" w:rsidRDefault="008E3F94" w:rsidP="008E3F94">
                  <w:pPr>
                    <w:spacing w:after="0" w:line="240" w:lineRule="auto"/>
                    <w:ind w:left="1418" w:hanging="709"/>
                    <w:jc w:val="both"/>
                    <w:rPr>
                      <w:lang w:val="es-SV"/>
                    </w:rPr>
                  </w:pPr>
                  <w:r>
                    <w:rPr>
                      <w:lang w:val="es-SV"/>
                    </w:rPr>
                    <w:t>1.2.3.</w:t>
                  </w:r>
                  <w:r>
                    <w:rPr>
                      <w:lang w:val="es-SV"/>
                    </w:rPr>
                    <w:tab/>
                  </w:r>
                  <w:r w:rsidRPr="005E42C6">
                    <w:rPr>
                      <w:lang w:val="es-SV"/>
                    </w:rPr>
                    <w:t xml:space="preserve">Fotocopia certificada de la escritura de constitución de la </w:t>
                  </w:r>
                  <w:r w:rsidRPr="00163F0C">
                    <w:rPr>
                      <w:lang w:val="es-SV"/>
                    </w:rPr>
                    <w:t>sociedad inscrita en el registro de comercio correspondiente, acompañada de sus modificaciones</w:t>
                  </w:r>
                  <w:r w:rsidRPr="005E42C6">
                    <w:rPr>
                      <w:lang w:val="es-SV"/>
                    </w:rPr>
                    <w:t>;</w:t>
                  </w:r>
                </w:p>
                <w:p w:rsidR="008E3F94" w:rsidRPr="005E42C6" w:rsidRDefault="008E3F94" w:rsidP="008E3F94">
                  <w:pPr>
                    <w:spacing w:after="0" w:line="240" w:lineRule="auto"/>
                    <w:ind w:left="1418" w:hanging="709"/>
                    <w:jc w:val="both"/>
                    <w:rPr>
                      <w:lang w:val="es-SV"/>
                    </w:rPr>
                  </w:pPr>
                  <w:r w:rsidRPr="005E42C6">
                    <w:rPr>
                      <w:lang w:val="es-SV"/>
                    </w:rPr>
                    <w:t>1.2.</w:t>
                  </w:r>
                  <w:r>
                    <w:rPr>
                      <w:lang w:val="es-SV"/>
                    </w:rPr>
                    <w:t>4</w:t>
                  </w:r>
                  <w:r w:rsidRPr="005E42C6">
                    <w:rPr>
                      <w:lang w:val="es-SV"/>
                    </w:rPr>
                    <w:t>.</w:t>
                  </w:r>
                  <w:r w:rsidRPr="005E42C6">
                    <w:rPr>
                      <w:lang w:val="es-SV"/>
                    </w:rPr>
                    <w:tab/>
                    <w:t xml:space="preserve">Los estados financieros auditados con su correspondiente dictamen y notas de los dos ejercicio económicos anteriores a la fecha de la solicitud, cuando por disposición legal el solicitante esté obligado a tener auditor externo; </w:t>
                  </w:r>
                </w:p>
                <w:p w:rsidR="008E3F94" w:rsidRPr="00163F0C" w:rsidRDefault="008E3F94" w:rsidP="008E3F94">
                  <w:pPr>
                    <w:spacing w:after="0" w:line="240" w:lineRule="auto"/>
                    <w:ind w:left="1418" w:hanging="709"/>
                    <w:jc w:val="both"/>
                    <w:rPr>
                      <w:lang w:val="es-SV"/>
                    </w:rPr>
                  </w:pPr>
                  <w:r w:rsidRPr="005E42C6">
                    <w:rPr>
                      <w:lang w:val="es-SV"/>
                    </w:rPr>
                    <w:t>1.2.</w:t>
                  </w:r>
                  <w:r>
                    <w:rPr>
                      <w:lang w:val="es-SV"/>
                    </w:rPr>
                    <w:t>5</w:t>
                  </w:r>
                  <w:r w:rsidRPr="005E42C6">
                    <w:rPr>
                      <w:lang w:val="es-SV"/>
                    </w:rPr>
                    <w:t>.</w:t>
                  </w:r>
                  <w:r w:rsidRPr="005E42C6">
                    <w:rPr>
                      <w:lang w:val="es-SV"/>
                    </w:rPr>
                    <w:tab/>
                    <w:t>Credenciales actualizadas de la</w:t>
                  </w:r>
                  <w:r w:rsidRPr="00960E35">
                    <w:rPr>
                      <w:color w:val="FF0000"/>
                      <w:lang w:val="es-SV"/>
                    </w:rPr>
                    <w:t xml:space="preserve"> </w:t>
                  </w:r>
                  <w:r w:rsidRPr="005E42C6">
                    <w:rPr>
                      <w:lang w:val="es-SV"/>
                    </w:rPr>
                    <w:t>junta directiva de la entidad solicitante</w:t>
                  </w:r>
                  <w:r w:rsidRPr="00163F0C">
                    <w:rPr>
                      <w:lang w:val="es-SV"/>
                    </w:rPr>
                    <w:t>, debidamente inscritas en el registro de comercio del país de origen;</w:t>
                  </w:r>
                </w:p>
                <w:p w:rsidR="008E3F94" w:rsidRPr="005E42C6" w:rsidRDefault="008E3F94" w:rsidP="008E3F94">
                  <w:pPr>
                    <w:spacing w:after="0" w:line="240" w:lineRule="auto"/>
                    <w:ind w:left="1418" w:hanging="709"/>
                    <w:jc w:val="both"/>
                    <w:rPr>
                      <w:lang w:val="es-SV"/>
                    </w:rPr>
                  </w:pPr>
                  <w:r w:rsidRPr="005E42C6">
                    <w:rPr>
                      <w:lang w:val="es-SV"/>
                    </w:rPr>
                    <w:t>1.2.</w:t>
                  </w:r>
                  <w:r>
                    <w:rPr>
                      <w:lang w:val="es-SV"/>
                    </w:rPr>
                    <w:t>6</w:t>
                  </w:r>
                  <w:r w:rsidRPr="005E42C6">
                    <w:rPr>
                      <w:lang w:val="es-SV"/>
                    </w:rPr>
                    <w:t>.</w:t>
                  </w:r>
                  <w:r w:rsidRPr="005E42C6">
                    <w:rPr>
                      <w:lang w:val="es-SV"/>
                    </w:rPr>
                    <w:tab/>
                    <w:t>Fotocopia certificada del documento de identificación del representan legal;</w:t>
                  </w:r>
                </w:p>
                <w:p w:rsidR="008E3F94" w:rsidRPr="00951424" w:rsidRDefault="008E3F94" w:rsidP="008E3F94">
                  <w:pPr>
                    <w:spacing w:after="0" w:line="240" w:lineRule="auto"/>
                    <w:ind w:left="1418" w:hanging="709"/>
                    <w:jc w:val="both"/>
                    <w:rPr>
                      <w:lang w:val="es-ES_tradnl"/>
                    </w:rPr>
                  </w:pPr>
                  <w:r w:rsidRPr="005E42C6">
                    <w:rPr>
                      <w:lang w:val="es-SV"/>
                    </w:rPr>
                    <w:t>1.2.</w:t>
                  </w:r>
                  <w:r>
                    <w:rPr>
                      <w:lang w:val="es-SV"/>
                    </w:rPr>
                    <w:t>7</w:t>
                  </w:r>
                  <w:r w:rsidRPr="005E42C6">
                    <w:rPr>
                      <w:lang w:val="es-SV"/>
                    </w:rPr>
                    <w:t>.</w:t>
                  </w:r>
                  <w:r w:rsidRPr="005E42C6">
                    <w:rPr>
                      <w:lang w:val="es-SV"/>
                    </w:rPr>
                    <w:tab/>
                    <w:t>Fotocopia certificada del NIT de la sociedad y del representante</w:t>
                  </w:r>
                  <w:r w:rsidRPr="00951424">
                    <w:rPr>
                      <w:lang w:val="es-SV"/>
                    </w:rPr>
                    <w:t xml:space="preserve"> legal;</w:t>
                  </w:r>
                  <w:r w:rsidRPr="00951424">
                    <w:rPr>
                      <w:lang w:val="es-ES_tradnl"/>
                    </w:rPr>
                    <w:t xml:space="preserve"> </w:t>
                  </w:r>
                </w:p>
                <w:p w:rsidR="008E3F94" w:rsidRDefault="008E3F94" w:rsidP="008E3F94">
                  <w:pPr>
                    <w:spacing w:after="0" w:line="240" w:lineRule="auto"/>
                    <w:ind w:left="1418" w:hanging="709"/>
                    <w:jc w:val="both"/>
                    <w:rPr>
                      <w:lang w:val="es-SV"/>
                    </w:rPr>
                  </w:pPr>
                  <w:r>
                    <w:rPr>
                      <w:lang w:val="es-SV"/>
                    </w:rPr>
                    <w:t>1.2.8.</w:t>
                  </w:r>
                  <w:r>
                    <w:rPr>
                      <w:lang w:val="es-SV"/>
                    </w:rPr>
                    <w:tab/>
                  </w:r>
                  <w:r w:rsidRPr="00670E69">
                    <w:rPr>
                      <w:lang w:val="es-SV"/>
                    </w:rPr>
                    <w:t xml:space="preserve">Porcentaje de participación </w:t>
                  </w:r>
                  <w:r>
                    <w:rPr>
                      <w:lang w:val="es-SV"/>
                    </w:rPr>
                    <w:t>accionaria en la AFP</w:t>
                  </w:r>
                  <w:r w:rsidRPr="00670E69">
                    <w:rPr>
                      <w:lang w:val="es-SV"/>
                    </w:rPr>
                    <w:t>;</w:t>
                  </w:r>
                </w:p>
                <w:p w:rsidR="008E3F94" w:rsidRDefault="008E3F94" w:rsidP="008E3F94">
                  <w:pPr>
                    <w:spacing w:after="0" w:line="240" w:lineRule="auto"/>
                    <w:ind w:left="1418" w:hanging="709"/>
                    <w:jc w:val="both"/>
                    <w:rPr>
                      <w:lang w:val="es-SV"/>
                    </w:rPr>
                  </w:pPr>
                  <w:r>
                    <w:rPr>
                      <w:lang w:val="es-SV"/>
                    </w:rPr>
                    <w:t>1.2.9.</w:t>
                  </w:r>
                  <w:r>
                    <w:rPr>
                      <w:lang w:val="es-SV"/>
                    </w:rPr>
                    <w:tab/>
                    <w:t>Número de acciones;</w:t>
                  </w:r>
                </w:p>
                <w:p w:rsidR="008E3F94" w:rsidRDefault="008E3F94" w:rsidP="008E3F94">
                  <w:pPr>
                    <w:spacing w:after="0" w:line="240" w:lineRule="auto"/>
                    <w:ind w:left="1418" w:hanging="709"/>
                    <w:jc w:val="both"/>
                    <w:rPr>
                      <w:lang w:val="es-SV"/>
                    </w:rPr>
                  </w:pPr>
                  <w:r>
                    <w:rPr>
                      <w:lang w:val="es-SV"/>
                    </w:rPr>
                    <w:t>1.2.10.</w:t>
                  </w:r>
                  <w:r>
                    <w:rPr>
                      <w:lang w:val="es-SV"/>
                    </w:rPr>
                    <w:tab/>
                    <w:t>Domicilio, dirección, teléfono, fax y sitio WEB y/o correo electrónico de la sociedad;</w:t>
                  </w:r>
                </w:p>
                <w:p w:rsidR="008E3F94" w:rsidRPr="00163F0C" w:rsidRDefault="008E3F94" w:rsidP="008E3F94">
                  <w:pPr>
                    <w:spacing w:after="0" w:line="240" w:lineRule="auto"/>
                    <w:ind w:left="1418" w:hanging="709"/>
                    <w:jc w:val="both"/>
                    <w:rPr>
                      <w:lang w:val="es-SV"/>
                    </w:rPr>
                  </w:pPr>
                  <w:r>
                    <w:rPr>
                      <w:lang w:val="es-SV"/>
                    </w:rPr>
                    <w:t>1.2.11.</w:t>
                  </w:r>
                  <w:r>
                    <w:rPr>
                      <w:lang w:val="es-SV"/>
                    </w:rPr>
                    <w:tab/>
                  </w:r>
                  <w:r w:rsidRPr="00163F0C">
                    <w:rPr>
                      <w:lang w:val="es-SV"/>
                    </w:rPr>
                    <w:t>Referencias bancarias y crediticias de la sociedad y del Representante Legal extendidas por entidades del sistema financiero salvadoreño o de la plaza donde mantenga operaciones la sociedad interesada.</w:t>
                  </w:r>
                </w:p>
                <w:p w:rsidR="008E3F94" w:rsidRDefault="008E3F94" w:rsidP="008E3F94">
                  <w:pPr>
                    <w:spacing w:after="0" w:line="240" w:lineRule="auto"/>
                    <w:ind w:left="1418" w:hanging="709"/>
                    <w:jc w:val="both"/>
                    <w:rPr>
                      <w:lang w:val="es-SV"/>
                    </w:rPr>
                  </w:pPr>
                  <w:r>
                    <w:rPr>
                      <w:lang w:val="es-SV"/>
                    </w:rPr>
                    <w:t>1.2.12.</w:t>
                  </w:r>
                  <w:r>
                    <w:rPr>
                      <w:lang w:val="es-SV"/>
                    </w:rPr>
                    <w:tab/>
                  </w:r>
                  <w:r w:rsidRPr="005E42C6">
                    <w:rPr>
                      <w:lang w:val="es-SV"/>
                    </w:rPr>
                    <w:t>Certificación de la nómina de accionistas o socios</w:t>
                  </w:r>
                  <w:r>
                    <w:rPr>
                      <w:lang w:val="es-SV"/>
                    </w:rPr>
                    <w:t xml:space="preserve">, </w:t>
                  </w:r>
                  <w:r w:rsidRPr="005E42C6">
                    <w:rPr>
                      <w:lang w:val="es-SV"/>
                    </w:rPr>
                    <w:t>nacionalidad</w:t>
                  </w:r>
                  <w:r>
                    <w:rPr>
                      <w:lang w:val="es-SV"/>
                    </w:rPr>
                    <w:t xml:space="preserve"> y </w:t>
                  </w:r>
                  <w:r w:rsidR="00307D85">
                    <w:rPr>
                      <w:lang w:val="es-SV"/>
                    </w:rPr>
                    <w:t xml:space="preserve">su </w:t>
                  </w:r>
                  <w:r>
                    <w:rPr>
                      <w:lang w:val="es-SV"/>
                    </w:rPr>
                    <w:t>participación accionaria, tanto en número de acciones como porcentual, de la entidad solicitante.</w:t>
                  </w:r>
                </w:p>
                <w:p w:rsidR="008E3F94" w:rsidRPr="00670E69" w:rsidRDefault="008E3F94" w:rsidP="008E3F94">
                  <w:pPr>
                    <w:spacing w:after="0" w:line="240" w:lineRule="auto"/>
                    <w:ind w:left="709" w:hanging="425"/>
                    <w:jc w:val="both"/>
                    <w:rPr>
                      <w:lang w:val="es-ES_tradnl"/>
                    </w:rPr>
                  </w:pPr>
                  <w:r>
                    <w:rPr>
                      <w:lang w:val="es-SV"/>
                    </w:rPr>
                    <w:t>1.3.</w:t>
                  </w:r>
                  <w:r>
                    <w:rPr>
                      <w:lang w:val="es-SV"/>
                    </w:rPr>
                    <w:tab/>
                    <w:t xml:space="preserve">Si la persona jurídica es con giro de administración de fondos, deberá incluir los años de experiencia.   </w:t>
                  </w:r>
                  <w:r w:rsidRPr="00670E69">
                    <w:rPr>
                      <w:lang w:val="es-ES_tradnl"/>
                    </w:rPr>
                    <w:t xml:space="preserve"> </w:t>
                  </w:r>
                </w:p>
                <w:p w:rsidR="008E3F94" w:rsidRPr="005E4ECF" w:rsidRDefault="008E3F94" w:rsidP="008E3F94">
                  <w:pPr>
                    <w:spacing w:after="0" w:line="240" w:lineRule="auto"/>
                    <w:jc w:val="both"/>
                    <w:rPr>
                      <w:lang w:val="es-SV"/>
                    </w:rPr>
                  </w:pPr>
                </w:p>
                <w:p w:rsidR="008E3F94" w:rsidRPr="00163F0C" w:rsidRDefault="008E3F94" w:rsidP="008E3F94">
                  <w:pPr>
                    <w:spacing w:after="0" w:line="240" w:lineRule="auto"/>
                    <w:jc w:val="both"/>
                    <w:rPr>
                      <w:lang w:val="es-SV"/>
                    </w:rPr>
                  </w:pPr>
                  <w:r>
                    <w:rPr>
                      <w:lang w:val="es-SV"/>
                    </w:rPr>
                    <w:t xml:space="preserve">2.   </w:t>
                  </w:r>
                  <w:r w:rsidRPr="00163F0C">
                    <w:rPr>
                      <w:lang w:val="es-SV"/>
                    </w:rPr>
                    <w:t>Para ambos casos</w:t>
                  </w:r>
                  <w:r w:rsidR="00F07443">
                    <w:rPr>
                      <w:lang w:val="es-SV"/>
                    </w:rPr>
                    <w:t xml:space="preserve"> (persona natural o jurídica), </w:t>
                  </w:r>
                  <w:r w:rsidRPr="00163F0C">
                    <w:rPr>
                      <w:lang w:val="es-SV"/>
                    </w:rPr>
                    <w:t>junto con la solicitud también deberán presentar la información siguiente:</w:t>
                  </w:r>
                </w:p>
                <w:p w:rsidR="008E3F94" w:rsidRPr="005C3BE5" w:rsidRDefault="008E3F94" w:rsidP="008E3F94">
                  <w:pPr>
                    <w:spacing w:after="0" w:line="240" w:lineRule="auto"/>
                    <w:ind w:left="709" w:hanging="425"/>
                    <w:jc w:val="both"/>
                    <w:rPr>
                      <w:lang w:val="es-SV"/>
                    </w:rPr>
                  </w:pPr>
                  <w:r w:rsidRPr="00163F0C">
                    <w:rPr>
                      <w:lang w:val="es-SV"/>
                    </w:rPr>
                    <w:t>2.1.</w:t>
                  </w:r>
                  <w:r w:rsidRPr="00163F0C">
                    <w:rPr>
                      <w:lang w:val="es-SV"/>
                    </w:rPr>
                    <w:tab/>
                    <w:t>Declaración jurada ante Notario, en la que haga constar que no se encuentra en alguna de las circunstancias descrita en el Art. 31 y 32 de la</w:t>
                  </w:r>
                  <w:r w:rsidRPr="005C3BE5">
                    <w:rPr>
                      <w:lang w:val="es-SV"/>
                    </w:rPr>
                    <w:t xml:space="preserve"> Ley del Sistema de Ahorro para Pensiones, como son:</w:t>
                  </w:r>
                </w:p>
                <w:p w:rsidR="008E3F94" w:rsidRPr="005C3BE5" w:rsidRDefault="008E3F94" w:rsidP="008E3F94">
                  <w:pPr>
                    <w:spacing w:after="0" w:line="240" w:lineRule="auto"/>
                    <w:ind w:left="1418" w:hanging="709"/>
                    <w:jc w:val="both"/>
                    <w:rPr>
                      <w:lang w:val="es-ES_tradnl"/>
                    </w:rPr>
                  </w:pPr>
                  <w:r>
                    <w:rPr>
                      <w:lang w:val="es-ES_tradnl"/>
                    </w:rPr>
                    <w:t>2.1.1.</w:t>
                  </w:r>
                  <w:r>
                    <w:rPr>
                      <w:lang w:val="es-ES_tradnl"/>
                    </w:rPr>
                    <w:tab/>
                  </w:r>
                  <w:r w:rsidRPr="005C3BE5">
                    <w:rPr>
                      <w:lang w:val="es-ES_tradnl"/>
                    </w:rPr>
                    <w:t>En estado de quiebra o insolvencia;</w:t>
                  </w:r>
                </w:p>
                <w:p w:rsidR="008E3F94" w:rsidRPr="005C3BE5" w:rsidRDefault="008E3F94" w:rsidP="008E3F94">
                  <w:pPr>
                    <w:pStyle w:val="Prrafodelista"/>
                    <w:numPr>
                      <w:ilvl w:val="2"/>
                      <w:numId w:val="35"/>
                    </w:numPr>
                    <w:spacing w:after="0" w:line="240" w:lineRule="auto"/>
                    <w:ind w:left="1418" w:hanging="709"/>
                    <w:jc w:val="both"/>
                    <w:rPr>
                      <w:lang w:val="es-ES_tradnl"/>
                    </w:rPr>
                  </w:pPr>
                  <w:r w:rsidRPr="005C3BE5">
                    <w:rPr>
                      <w:lang w:val="es-ES_tradnl"/>
                    </w:rPr>
                    <w:t>Que haya sido condenado por delitos contra el patrimonio o Hacienda Pública;</w:t>
                  </w:r>
                </w:p>
                <w:p w:rsidR="008E3F94" w:rsidRDefault="008E3F94" w:rsidP="008E3F94">
                  <w:pPr>
                    <w:spacing w:after="0" w:line="240" w:lineRule="auto"/>
                    <w:ind w:left="1414" w:right="-6" w:hanging="705"/>
                    <w:jc w:val="both"/>
                    <w:rPr>
                      <w:lang w:val="es-ES_tradnl"/>
                    </w:rPr>
                  </w:pPr>
                  <w:r>
                    <w:rPr>
                      <w:lang w:val="es-ES_tradnl"/>
                    </w:rPr>
                    <w:t>2.1.3.</w:t>
                  </w:r>
                  <w:r>
                    <w:rPr>
                      <w:lang w:val="es-ES_tradnl"/>
                    </w:rPr>
                    <w:tab/>
                  </w:r>
                  <w:r>
                    <w:rPr>
                      <w:lang w:val="es-ES_tradnl"/>
                    </w:rPr>
                    <w:tab/>
                    <w:t xml:space="preserve">Que haya sido director, funcionario o administrador de una institución integrante del </w:t>
                  </w:r>
                  <w:r>
                    <w:rPr>
                      <w:lang w:val="es-ES_tradnl"/>
                    </w:rPr>
                    <w:tab/>
                    <w:t>sistema financiero que hayan incurrido en deficiencias patrimoniales del veinte por ciento o más del mínimo requerido por la Ley; que haya requerido aportes del Estado para su saneamiento; o que haya sido intervenida por la autoridad respectiva.  En cualquier caso, deberá demostrar la responsabilidad que tuvieron para que se haya dado tal situación;</w:t>
                  </w:r>
                </w:p>
                <w:p w:rsidR="008E3F94" w:rsidRDefault="008E3F94" w:rsidP="008E3F94">
                  <w:pPr>
                    <w:spacing w:after="0" w:line="240" w:lineRule="auto"/>
                    <w:ind w:left="1414" w:right="-6" w:hanging="705"/>
                    <w:jc w:val="both"/>
                    <w:rPr>
                      <w:lang w:val="es-ES_tradnl"/>
                    </w:rPr>
                  </w:pPr>
                  <w:r>
                    <w:rPr>
                      <w:lang w:val="es-ES_tradnl"/>
                    </w:rPr>
                    <w:t>2.1.4.</w:t>
                  </w:r>
                  <w:r>
                    <w:rPr>
                      <w:lang w:val="es-ES_tradnl"/>
                    </w:rPr>
                    <w:tab/>
                  </w:r>
                  <w:r>
                    <w:rPr>
                      <w:lang w:val="es-ES_tradnl"/>
                    </w:rPr>
                    <w:tab/>
                  </w:r>
                  <w:r w:rsidRPr="00101DB5">
                    <w:rPr>
                      <w:lang w:val="es-ES_tradnl"/>
                    </w:rPr>
                    <w:t xml:space="preserve">Que sea deudor del sistema financiero por créditos a los que se les haya constituido una reserva de saneamiento del cincuenta por ciento o más del saldo, mientras persista tal situación; </w:t>
                  </w:r>
                  <w:r>
                    <w:rPr>
                      <w:lang w:val="es-ES_tradnl"/>
                    </w:rPr>
                    <w:t>y</w:t>
                  </w:r>
                </w:p>
                <w:p w:rsidR="008E3F94" w:rsidRDefault="008E3F94" w:rsidP="008E3F94">
                  <w:pPr>
                    <w:spacing w:after="0" w:line="240" w:lineRule="auto"/>
                    <w:ind w:left="1418" w:right="-6" w:hanging="709"/>
                    <w:jc w:val="both"/>
                    <w:rPr>
                      <w:lang w:val="es-ES_tradnl"/>
                    </w:rPr>
                  </w:pPr>
                  <w:r>
                    <w:rPr>
                      <w:lang w:val="es-ES_tradnl"/>
                    </w:rPr>
                    <w:t>2.1.5.</w:t>
                  </w:r>
                  <w:r>
                    <w:rPr>
                      <w:lang w:val="es-ES_tradnl"/>
                    </w:rPr>
                    <w:tab/>
                  </w:r>
                  <w:r w:rsidRPr="00AF4003">
                    <w:rPr>
                      <w:lang w:val="es-ES_tradnl"/>
                    </w:rPr>
                    <w:t xml:space="preserve">Que haya </w:t>
                  </w:r>
                  <w:r>
                    <w:rPr>
                      <w:lang w:val="es-ES_tradnl"/>
                    </w:rPr>
                    <w:t>participado directa o indirectamente en infracción grave de las leyes y normas que rigen al sistema financiero.</w:t>
                  </w:r>
                </w:p>
                <w:p w:rsidR="008E3F94" w:rsidRDefault="008E3F94" w:rsidP="008E3F94">
                  <w:pPr>
                    <w:spacing w:after="0" w:line="240" w:lineRule="auto"/>
                    <w:ind w:left="1418" w:right="-6" w:hanging="709"/>
                    <w:jc w:val="both"/>
                    <w:rPr>
                      <w:lang w:val="es-ES_tradnl"/>
                    </w:rPr>
                  </w:pPr>
                  <w:r>
                    <w:rPr>
                      <w:lang w:val="es-ES_tradnl"/>
                    </w:rPr>
                    <w:t>2.1.6.</w:t>
                  </w:r>
                  <w:r>
                    <w:rPr>
                      <w:lang w:val="es-ES_tradnl"/>
                    </w:rPr>
                    <w:tab/>
                    <w:t>Se prohíbe la titularidad de las acciones de las AFP, a personas naturales o jurídicas que hubiesen recibido créditos que hubieren sido reservados en un cien por ciento de conformidad con los instructivos respectivos, mientras persista la irregularidad del crédito</w:t>
                  </w:r>
                </w:p>
                <w:p w:rsidR="008E3F94" w:rsidRPr="007B5EAC" w:rsidRDefault="008E3F94" w:rsidP="008E3F94">
                  <w:pPr>
                    <w:spacing w:after="0" w:line="240" w:lineRule="auto"/>
                    <w:ind w:left="709" w:right="-6" w:hanging="425"/>
                    <w:jc w:val="both"/>
                    <w:rPr>
                      <w:highlight w:val="yellow"/>
                      <w:lang w:val="es-SV"/>
                    </w:rPr>
                  </w:pPr>
                  <w:r w:rsidRPr="005E42C6">
                    <w:rPr>
                      <w:lang w:val="es-SV"/>
                    </w:rPr>
                    <w:t>2.</w:t>
                  </w:r>
                  <w:r>
                    <w:rPr>
                      <w:lang w:val="es-SV"/>
                    </w:rPr>
                    <w:t>2</w:t>
                  </w:r>
                  <w:r w:rsidRPr="005E42C6">
                    <w:rPr>
                      <w:lang w:val="es-SV"/>
                    </w:rPr>
                    <w:t>.</w:t>
                  </w:r>
                  <w:r>
                    <w:rPr>
                      <w:lang w:val="es-SV"/>
                    </w:rPr>
                    <w:tab/>
                    <w:t>L</w:t>
                  </w:r>
                  <w:r w:rsidRPr="005E42C6">
                    <w:rPr>
                      <w:lang w:val="es-SV"/>
                    </w:rPr>
                    <w:t xml:space="preserve">a declaración deberá indicar que los fondos para la adquisición de las acciones provienen de actividades legítimas, </w:t>
                  </w:r>
                  <w:r w:rsidRPr="001732D2">
                    <w:rPr>
                      <w:lang w:val="es-SV"/>
                    </w:rPr>
                    <w:t>especificando el origen de los fondos.</w:t>
                  </w:r>
                  <w:r>
                    <w:rPr>
                      <w:lang w:val="es-SV"/>
                    </w:rPr>
                    <w:t xml:space="preserve">                             </w:t>
                  </w:r>
                </w:p>
              </w:txbxContent>
            </v:textbox>
          </v:roundrect>
        </w:pict>
      </w:r>
    </w:p>
    <w:p w:rsidR="00F16402" w:rsidRPr="00F16402" w:rsidRDefault="00F16402" w:rsidP="00F16402">
      <w:pPr>
        <w:rPr>
          <w:lang w:val="es-SV"/>
        </w:rPr>
      </w:pPr>
    </w:p>
    <w:p w:rsidR="00F16402" w:rsidRPr="00F16402" w:rsidRDefault="00F16402" w:rsidP="00F16402">
      <w:pPr>
        <w:rPr>
          <w:lang w:val="es-SV"/>
        </w:rPr>
      </w:pPr>
    </w:p>
    <w:p w:rsidR="00F16402" w:rsidRPr="00F16402" w:rsidRDefault="00F16402" w:rsidP="00F16402">
      <w:pPr>
        <w:rPr>
          <w:lang w:val="es-SV"/>
        </w:rPr>
      </w:pPr>
    </w:p>
    <w:p w:rsidR="00F16402" w:rsidRPr="00F16402" w:rsidRDefault="00F16402" w:rsidP="00F16402">
      <w:pPr>
        <w:rPr>
          <w:lang w:val="es-SV"/>
        </w:rPr>
      </w:pPr>
    </w:p>
    <w:p w:rsidR="00F16402" w:rsidRPr="00F16402" w:rsidRDefault="00F16402" w:rsidP="00F16402">
      <w:pPr>
        <w:rPr>
          <w:lang w:val="es-SV"/>
        </w:rPr>
      </w:pPr>
    </w:p>
    <w:p w:rsidR="00F16402" w:rsidRPr="00F16402" w:rsidRDefault="00F16402" w:rsidP="00F16402">
      <w:pPr>
        <w:rPr>
          <w:lang w:val="es-SV"/>
        </w:rPr>
      </w:pPr>
    </w:p>
    <w:p w:rsidR="00F16402" w:rsidRPr="00F16402" w:rsidRDefault="00F16402" w:rsidP="00F16402">
      <w:pPr>
        <w:rPr>
          <w:lang w:val="es-SV"/>
        </w:rPr>
      </w:pPr>
    </w:p>
    <w:p w:rsidR="00F16402" w:rsidRPr="00F16402" w:rsidRDefault="00F16402" w:rsidP="00F16402">
      <w:pPr>
        <w:rPr>
          <w:lang w:val="es-SV"/>
        </w:rPr>
      </w:pPr>
    </w:p>
    <w:p w:rsidR="00F16402" w:rsidRPr="00F16402" w:rsidRDefault="00F16402" w:rsidP="00F16402">
      <w:pPr>
        <w:rPr>
          <w:lang w:val="es-SV"/>
        </w:rPr>
      </w:pPr>
    </w:p>
    <w:p w:rsidR="00F16402" w:rsidRPr="00F16402" w:rsidRDefault="00F16402" w:rsidP="00F16402">
      <w:pPr>
        <w:rPr>
          <w:lang w:val="es-SV"/>
        </w:rPr>
      </w:pPr>
    </w:p>
    <w:p w:rsidR="00F16402" w:rsidRPr="00F16402" w:rsidRDefault="00F16402" w:rsidP="00F16402">
      <w:pPr>
        <w:rPr>
          <w:lang w:val="es-SV"/>
        </w:rPr>
      </w:pPr>
    </w:p>
    <w:p w:rsidR="00F16402" w:rsidRPr="00F16402" w:rsidRDefault="00F16402" w:rsidP="00F16402">
      <w:pPr>
        <w:rPr>
          <w:lang w:val="es-SV"/>
        </w:rPr>
      </w:pPr>
    </w:p>
    <w:p w:rsidR="00F16402" w:rsidRPr="00F16402" w:rsidRDefault="00F16402" w:rsidP="00F16402">
      <w:pPr>
        <w:rPr>
          <w:lang w:val="es-SV"/>
        </w:rPr>
      </w:pPr>
    </w:p>
    <w:p w:rsidR="00F16402" w:rsidRDefault="00F16402" w:rsidP="00F16402">
      <w:pPr>
        <w:rPr>
          <w:lang w:val="es-SV"/>
        </w:rPr>
      </w:pPr>
    </w:p>
    <w:p w:rsidR="000B2ADA" w:rsidRDefault="000B2ADA" w:rsidP="00F16402">
      <w:pPr>
        <w:rPr>
          <w:lang w:val="es-SV"/>
        </w:rPr>
      </w:pPr>
    </w:p>
    <w:p w:rsidR="00CE2050" w:rsidRDefault="00CE2050" w:rsidP="00F16402">
      <w:pPr>
        <w:rPr>
          <w:lang w:val="es-SV"/>
        </w:rPr>
      </w:pPr>
    </w:p>
    <w:p w:rsidR="00CE2050" w:rsidRDefault="00CE2050">
      <w:pPr>
        <w:rPr>
          <w:lang w:val="es-SV"/>
        </w:rPr>
      </w:pPr>
      <w:r>
        <w:rPr>
          <w:lang w:val="es-SV"/>
        </w:rPr>
        <w:br w:type="page"/>
      </w:r>
      <w:r w:rsidR="00EC0893">
        <w:rPr>
          <w:noProof/>
          <w:lang w:val="es-SV" w:eastAsia="es-SV"/>
        </w:rPr>
        <w:lastRenderedPageBreak/>
        <w:pict>
          <v:roundrect id="_x0000_s1029" style="position:absolute;margin-left:-54.45pt;margin-top:-2pt;width:533.5pt;height:724.1pt;z-index:251662336" arcsize="10923f">
            <v:textbox style="mso-next-textbox:#_x0000_s1029">
              <w:txbxContent>
                <w:p w:rsidR="00D63D03" w:rsidRDefault="00D63D03" w:rsidP="008E3F94">
                  <w:pPr>
                    <w:spacing w:after="0" w:line="240" w:lineRule="auto"/>
                    <w:ind w:left="709" w:right="-6" w:hanging="425"/>
                    <w:jc w:val="both"/>
                    <w:rPr>
                      <w:lang w:val="es-SV"/>
                    </w:rPr>
                  </w:pPr>
                  <w:r w:rsidRPr="005E42C6">
                    <w:rPr>
                      <w:lang w:val="es-SV"/>
                    </w:rPr>
                    <w:t>2.</w:t>
                  </w:r>
                  <w:r w:rsidR="008E3F94">
                    <w:rPr>
                      <w:lang w:val="es-SV"/>
                    </w:rPr>
                    <w:t>3</w:t>
                  </w:r>
                  <w:r w:rsidRPr="005E42C6">
                    <w:rPr>
                      <w:lang w:val="es-SV"/>
                    </w:rPr>
                    <w:t>.</w:t>
                  </w:r>
                  <w:r w:rsidR="00B13431">
                    <w:rPr>
                      <w:lang w:val="es-SV"/>
                    </w:rPr>
                    <w:tab/>
                  </w:r>
                  <w:r w:rsidRPr="005E42C6">
                    <w:rPr>
                      <w:lang w:val="es-SV"/>
                    </w:rPr>
                    <w:t>Cuando el solicitante sea una persona jurídica, la declaración jurada deberá ser suscrita por el representante legal.</w:t>
                  </w:r>
                </w:p>
                <w:p w:rsidR="00FB7162" w:rsidRDefault="00FB7162" w:rsidP="00D63D03">
                  <w:pPr>
                    <w:spacing w:after="0" w:line="240" w:lineRule="auto"/>
                    <w:ind w:left="709" w:hanging="425"/>
                    <w:jc w:val="both"/>
                    <w:rPr>
                      <w:lang w:val="es-SV"/>
                    </w:rPr>
                  </w:pPr>
                  <w:r>
                    <w:rPr>
                      <w:lang w:val="es-SV"/>
                    </w:rPr>
                    <w:t>2.</w:t>
                  </w:r>
                  <w:r w:rsidR="00B13431">
                    <w:rPr>
                      <w:lang w:val="es-SV"/>
                    </w:rPr>
                    <w:t>4</w:t>
                  </w:r>
                  <w:r>
                    <w:rPr>
                      <w:lang w:val="es-SV"/>
                    </w:rPr>
                    <w:t>.</w:t>
                  </w:r>
                  <w:r>
                    <w:rPr>
                      <w:lang w:val="es-SV"/>
                    </w:rPr>
                    <w:tab/>
                  </w:r>
                  <w:r w:rsidRPr="003234FF">
                    <w:rPr>
                      <w:lang w:val="es-SV"/>
                    </w:rPr>
                    <w:t>De tratarse de una persona jurídica, las circunstancias precedentes se considerarán respecto de los socios o accionistas que sean titulares del veinticinco por ciento o más de las acciones de la sociedad</w:t>
                  </w:r>
                </w:p>
                <w:p w:rsidR="00CA5B28" w:rsidRDefault="00CA5B28" w:rsidP="006442F2">
                  <w:pPr>
                    <w:spacing w:after="0" w:line="240" w:lineRule="auto"/>
                    <w:ind w:left="709" w:hanging="425"/>
                    <w:jc w:val="both"/>
                    <w:rPr>
                      <w:lang w:val="es-SV"/>
                    </w:rPr>
                  </w:pPr>
                  <w:r>
                    <w:rPr>
                      <w:lang w:val="es-SV"/>
                    </w:rPr>
                    <w:t>A continuación se presentan modelos de declaración jurada sobre los aspectos en referencia:</w:t>
                  </w:r>
                </w:p>
                <w:bookmarkStart w:id="0" w:name="_MON_1474973314"/>
                <w:bookmarkEnd w:id="0"/>
                <w:p w:rsidR="00CA5B28" w:rsidRDefault="001445BA" w:rsidP="00CA5B28">
                  <w:pPr>
                    <w:spacing w:after="0" w:line="240" w:lineRule="auto"/>
                    <w:ind w:left="709" w:hanging="425"/>
                    <w:jc w:val="center"/>
                    <w:rPr>
                      <w:lang w:val="es-SV"/>
                    </w:rPr>
                  </w:pPr>
                  <w:r w:rsidRPr="00BB3F9A">
                    <w:rPr>
                      <w:lang w:val="es-SV"/>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pt;height:50.1pt" o:ole="">
                        <v:imagedata r:id="rId8" o:title=""/>
                      </v:shape>
                      <o:OLEObject Type="Embed" ProgID="Word.Document.12" ShapeID="_x0000_i1026" DrawAspect="Icon" ObjectID="_1531120829" r:id="rId9">
                        <o:FieldCodes>\s</o:FieldCodes>
                      </o:OLEObject>
                    </w:object>
                  </w:r>
                  <w:r w:rsidR="00CA5B28">
                    <w:rPr>
                      <w:lang w:val="es-SV"/>
                    </w:rPr>
                    <w:t xml:space="preserve"> </w:t>
                  </w:r>
                  <w:bookmarkStart w:id="1" w:name="_MON_1474973333"/>
                  <w:bookmarkEnd w:id="1"/>
                  <w:r w:rsidRPr="00BB3F9A">
                    <w:rPr>
                      <w:lang w:val="es-SV"/>
                    </w:rPr>
                    <w:object w:dxaOrig="1531" w:dyaOrig="1002">
                      <v:shape id="_x0000_i1028" type="#_x0000_t75" style="width:77pt;height:50.1pt" o:ole="">
                        <v:imagedata r:id="rId10" o:title=""/>
                      </v:shape>
                      <o:OLEObject Type="Embed" ProgID="Word.Document.12" ShapeID="_x0000_i1028" DrawAspect="Icon" ObjectID="_1531120830" r:id="rId11">
                        <o:FieldCodes>\s</o:FieldCodes>
                      </o:OLEObject>
                    </w:object>
                  </w:r>
                  <w:r w:rsidR="00CA5B28">
                    <w:rPr>
                      <w:lang w:val="es-SV"/>
                    </w:rPr>
                    <w:t xml:space="preserve"> </w:t>
                  </w:r>
                  <w:bookmarkStart w:id="2" w:name="_MON_1474973345"/>
                  <w:bookmarkEnd w:id="2"/>
                  <w:r w:rsidRPr="00BB3F9A">
                    <w:rPr>
                      <w:lang w:val="es-SV"/>
                    </w:rPr>
                    <w:object w:dxaOrig="1531" w:dyaOrig="1002">
                      <v:shape id="_x0000_i1030" type="#_x0000_t75" style="width:77pt;height:50.1pt" o:ole="">
                        <v:imagedata r:id="rId12" o:title=""/>
                      </v:shape>
                      <o:OLEObject Type="Embed" ProgID="Word.Document.12" ShapeID="_x0000_i1030" DrawAspect="Icon" ObjectID="_1531120831" r:id="rId13">
                        <o:FieldCodes>\s</o:FieldCodes>
                      </o:OLEObject>
                    </w:object>
                  </w:r>
                </w:p>
                <w:p w:rsidR="006442F2" w:rsidRPr="005E42C6" w:rsidRDefault="006442F2" w:rsidP="006442F2">
                  <w:pPr>
                    <w:spacing w:after="0" w:line="240" w:lineRule="auto"/>
                    <w:ind w:left="709" w:hanging="425"/>
                    <w:jc w:val="both"/>
                    <w:rPr>
                      <w:lang w:val="es-SV"/>
                    </w:rPr>
                  </w:pPr>
                  <w:r w:rsidRPr="005E42C6">
                    <w:rPr>
                      <w:lang w:val="es-SV"/>
                    </w:rPr>
                    <w:t>2.</w:t>
                  </w:r>
                  <w:r w:rsidR="00B13431">
                    <w:rPr>
                      <w:lang w:val="es-SV"/>
                    </w:rPr>
                    <w:t>5</w:t>
                  </w:r>
                  <w:r w:rsidRPr="005E42C6">
                    <w:rPr>
                      <w:lang w:val="es-SV"/>
                    </w:rPr>
                    <w:t>.</w:t>
                  </w:r>
                  <w:r w:rsidRPr="005E42C6">
                    <w:rPr>
                      <w:lang w:val="es-SV"/>
                    </w:rPr>
                    <w:tab/>
                    <w:t>La declaración jurada, deberá estar acompañada de la documentación siguiente:</w:t>
                  </w:r>
                </w:p>
                <w:p w:rsidR="00DF4335" w:rsidRPr="005E42C6" w:rsidRDefault="00DF4335" w:rsidP="003F651D">
                  <w:pPr>
                    <w:spacing w:after="0" w:line="240" w:lineRule="auto"/>
                    <w:ind w:left="1418" w:hanging="709"/>
                    <w:jc w:val="both"/>
                    <w:rPr>
                      <w:lang w:val="es-SV"/>
                    </w:rPr>
                  </w:pPr>
                  <w:r w:rsidRPr="005E42C6">
                    <w:rPr>
                      <w:lang w:val="es-SV"/>
                    </w:rPr>
                    <w:t>2.</w:t>
                  </w:r>
                  <w:r w:rsidR="00B13431">
                    <w:rPr>
                      <w:lang w:val="es-SV"/>
                    </w:rPr>
                    <w:t>5</w:t>
                  </w:r>
                  <w:r w:rsidRPr="005E42C6">
                    <w:rPr>
                      <w:lang w:val="es-SV"/>
                    </w:rPr>
                    <w:t>.1.</w:t>
                  </w:r>
                  <w:r w:rsidRPr="005E42C6">
                    <w:rPr>
                      <w:lang w:val="es-SV"/>
                    </w:rPr>
                    <w:tab/>
                    <w:t>Documentación que compruebe el origen de los fondos;</w:t>
                  </w:r>
                </w:p>
                <w:p w:rsidR="00FA778B" w:rsidRDefault="00DF4335" w:rsidP="003F651D">
                  <w:pPr>
                    <w:spacing w:after="0" w:line="240" w:lineRule="auto"/>
                    <w:ind w:left="1418" w:hanging="709"/>
                    <w:jc w:val="both"/>
                    <w:rPr>
                      <w:lang w:val="es-SV"/>
                    </w:rPr>
                  </w:pPr>
                  <w:r w:rsidRPr="005E42C6">
                    <w:rPr>
                      <w:lang w:val="es-SV"/>
                    </w:rPr>
                    <w:t>2.</w:t>
                  </w:r>
                  <w:r w:rsidR="00B13431">
                    <w:rPr>
                      <w:lang w:val="es-SV"/>
                    </w:rPr>
                    <w:t>5</w:t>
                  </w:r>
                  <w:r w:rsidRPr="005E42C6">
                    <w:rPr>
                      <w:lang w:val="es-SV"/>
                    </w:rPr>
                    <w:t>.2.</w:t>
                  </w:r>
                  <w:r w:rsidRPr="005E42C6">
                    <w:rPr>
                      <w:lang w:val="es-SV"/>
                    </w:rPr>
                    <w:tab/>
                    <w:t>Constancia emitida por la Fiscalía General de la República, de no habérsele comprobado judicialmente participación en actividades relacionadas con el narcotráfico y delitos conexos y con el lavado de dinero y activos; o declaración jurada del solicitante, otorgada ante Notario, según el siguiente  modelo:</w:t>
                  </w:r>
                  <w:r w:rsidR="005D695F" w:rsidRPr="005E42C6">
                    <w:rPr>
                      <w:lang w:val="es-SV"/>
                    </w:rPr>
                    <w:t xml:space="preserve"> </w:t>
                  </w:r>
                </w:p>
                <w:bookmarkStart w:id="3" w:name="_MON_1474975944"/>
                <w:bookmarkEnd w:id="3"/>
                <w:p w:rsidR="00DF4335" w:rsidRPr="005E42C6" w:rsidRDefault="001445BA" w:rsidP="00DF4335">
                  <w:pPr>
                    <w:spacing w:after="0" w:line="240" w:lineRule="auto"/>
                    <w:ind w:left="1276" w:hanging="567"/>
                    <w:jc w:val="center"/>
                    <w:rPr>
                      <w:lang w:val="es-SV"/>
                    </w:rPr>
                  </w:pPr>
                  <w:r w:rsidRPr="005E42C6">
                    <w:rPr>
                      <w:lang w:val="es-SV"/>
                    </w:rPr>
                    <w:object w:dxaOrig="1531" w:dyaOrig="1002">
                      <v:shape id="_x0000_i1032" type="#_x0000_t75" style="width:77pt;height:50.1pt" o:ole="">
                        <v:imagedata r:id="rId14" o:title=""/>
                      </v:shape>
                      <o:OLEObject Type="Embed" ProgID="Word.Document.12" ShapeID="_x0000_i1032" DrawAspect="Icon" ObjectID="_1531120832" r:id="rId15">
                        <o:FieldCodes>\s</o:FieldCodes>
                      </o:OLEObject>
                    </w:object>
                  </w:r>
                </w:p>
                <w:p w:rsidR="00924D96" w:rsidRDefault="00924D96" w:rsidP="003F651D">
                  <w:pPr>
                    <w:spacing w:after="0" w:line="240" w:lineRule="auto"/>
                    <w:ind w:left="1418" w:hanging="709"/>
                    <w:jc w:val="both"/>
                    <w:rPr>
                      <w:lang w:val="es-SV"/>
                    </w:rPr>
                  </w:pPr>
                  <w:r w:rsidRPr="005E42C6">
                    <w:rPr>
                      <w:lang w:val="es-SV"/>
                    </w:rPr>
                    <w:t>2.</w:t>
                  </w:r>
                  <w:r w:rsidR="00B13431">
                    <w:rPr>
                      <w:lang w:val="es-SV"/>
                    </w:rPr>
                    <w:t>5</w:t>
                  </w:r>
                  <w:r w:rsidRPr="005E42C6">
                    <w:rPr>
                      <w:lang w:val="es-SV"/>
                    </w:rPr>
                    <w:t>.3.</w:t>
                  </w:r>
                  <w:r w:rsidRPr="005E42C6">
                    <w:rPr>
                      <w:lang w:val="es-SV"/>
                    </w:rPr>
                    <w:tab/>
                    <w:t>Constancia emitida por la Dirección de Centros Penales y de Readaptación, de no tener antecedentes penales, cuando el solicitante sea persona natural; o declaración jurada del solicitante, otorgada ante Notario, según el siguiente  modelo:</w:t>
                  </w:r>
                </w:p>
                <w:bookmarkStart w:id="4" w:name="_MON_1474798105"/>
                <w:bookmarkEnd w:id="4"/>
                <w:p w:rsidR="00924D96" w:rsidRDefault="001445BA" w:rsidP="00DA3C0E">
                  <w:pPr>
                    <w:spacing w:after="0" w:line="240" w:lineRule="auto"/>
                    <w:ind w:left="1276" w:hanging="567"/>
                    <w:jc w:val="center"/>
                    <w:rPr>
                      <w:lang w:val="es-SV"/>
                    </w:rPr>
                  </w:pPr>
                  <w:r w:rsidRPr="005E42C6">
                    <w:rPr>
                      <w:lang w:val="es-SV"/>
                    </w:rPr>
                    <w:object w:dxaOrig="1531" w:dyaOrig="1002">
                      <v:shape id="_x0000_i1034" type="#_x0000_t75" style="width:77pt;height:50.1pt" o:ole="">
                        <v:imagedata r:id="rId16" o:title=""/>
                      </v:shape>
                      <o:OLEObject Type="Embed" ProgID="Word.Document.12" ShapeID="_x0000_i1034" DrawAspect="Icon" ObjectID="_1531120833" r:id="rId17">
                        <o:FieldCodes>\s</o:FieldCodes>
                      </o:OLEObject>
                    </w:object>
                  </w:r>
                </w:p>
                <w:p w:rsidR="00E04CD5" w:rsidRDefault="00B8779C" w:rsidP="00B8779C">
                  <w:pPr>
                    <w:spacing w:after="0" w:line="240" w:lineRule="auto"/>
                    <w:ind w:left="709" w:hanging="425"/>
                    <w:jc w:val="both"/>
                    <w:rPr>
                      <w:lang w:val="es-SV"/>
                    </w:rPr>
                  </w:pPr>
                  <w:r w:rsidRPr="005E42C6">
                    <w:rPr>
                      <w:lang w:val="es-SV"/>
                    </w:rPr>
                    <w:t>2.</w:t>
                  </w:r>
                  <w:r w:rsidR="00B13431">
                    <w:rPr>
                      <w:lang w:val="es-SV"/>
                    </w:rPr>
                    <w:t>6</w:t>
                  </w:r>
                  <w:r w:rsidRPr="005E42C6">
                    <w:rPr>
                      <w:lang w:val="es-SV"/>
                    </w:rPr>
                    <w:t>.</w:t>
                  </w:r>
                  <w:r w:rsidRPr="005E42C6">
                    <w:rPr>
                      <w:lang w:val="es-SV"/>
                    </w:rPr>
                    <w:tab/>
                  </w:r>
                  <w:r w:rsidRPr="00163F0C">
                    <w:rPr>
                      <w:lang w:val="es-SV"/>
                    </w:rPr>
                    <w:t xml:space="preserve">Declaración jurada sobre </w:t>
                  </w:r>
                  <w:r w:rsidR="001C4804" w:rsidRPr="00163F0C">
                    <w:rPr>
                      <w:lang w:val="es-SV"/>
                    </w:rPr>
                    <w:t>el cumplimiento de obligaciones tributarias salvadoreñas</w:t>
                  </w:r>
                  <w:r w:rsidR="00B03160" w:rsidRPr="00163F0C">
                    <w:rPr>
                      <w:lang w:val="es-SV"/>
                    </w:rPr>
                    <w:t xml:space="preserve"> o del país de origen</w:t>
                  </w:r>
                  <w:r w:rsidR="00E2414E" w:rsidRPr="00163F0C">
                    <w:rPr>
                      <w:lang w:val="es-SV"/>
                    </w:rPr>
                    <w:t xml:space="preserve">, </w:t>
                  </w:r>
                  <w:r w:rsidR="001C4804" w:rsidRPr="00163F0C">
                    <w:rPr>
                      <w:lang w:val="es-SV"/>
                    </w:rPr>
                    <w:t>según el siguiente modelo:</w:t>
                  </w:r>
                </w:p>
                <w:bookmarkStart w:id="5" w:name="_MON_1477398239"/>
                <w:bookmarkEnd w:id="5"/>
                <w:p w:rsidR="00924D96" w:rsidRDefault="001445BA" w:rsidP="00D63D03">
                  <w:pPr>
                    <w:spacing w:after="0" w:line="240" w:lineRule="auto"/>
                    <w:ind w:left="709" w:hanging="425"/>
                    <w:jc w:val="center"/>
                    <w:rPr>
                      <w:lang w:val="es-SV"/>
                    </w:rPr>
                  </w:pPr>
                  <w:r w:rsidRPr="00F76D73">
                    <w:rPr>
                      <w:lang w:val="es-SV"/>
                    </w:rPr>
                    <w:object w:dxaOrig="1531" w:dyaOrig="1002">
                      <v:shape id="_x0000_i1036" type="#_x0000_t75" style="width:77pt;height:50.1pt" o:ole="">
                        <v:imagedata r:id="rId18" o:title=""/>
                      </v:shape>
                      <o:OLEObject Type="Embed" ProgID="Word.Document.12" ShapeID="_x0000_i1036" DrawAspect="Icon" ObjectID="_1531120834" r:id="rId19">
                        <o:FieldCodes>\s</o:FieldCodes>
                      </o:OLEObject>
                    </w:object>
                  </w:r>
                  <w:r w:rsidR="00675DFF">
                    <w:rPr>
                      <w:lang w:val="es-SV"/>
                    </w:rPr>
                    <w:t xml:space="preserve">          </w:t>
                  </w:r>
                  <w:bookmarkStart w:id="6" w:name="_MON_1477398254"/>
                  <w:bookmarkEnd w:id="6"/>
                  <w:r w:rsidRPr="00F76D73">
                    <w:rPr>
                      <w:lang w:val="es-SV"/>
                    </w:rPr>
                    <w:object w:dxaOrig="1531" w:dyaOrig="1002">
                      <v:shape id="_x0000_i1038" type="#_x0000_t75" style="width:77pt;height:50.1pt" o:ole="">
                        <v:imagedata r:id="rId20" o:title=""/>
                      </v:shape>
                      <o:OLEObject Type="Embed" ProgID="Word.Document.12" ShapeID="_x0000_i1038" DrawAspect="Icon" ObjectID="_1531120835" r:id="rId21">
                        <o:FieldCodes>\s</o:FieldCodes>
                      </o:OLEObject>
                    </w:object>
                  </w:r>
                </w:p>
                <w:p w:rsidR="001C3E40" w:rsidRDefault="00D93AA8" w:rsidP="00AD788B">
                  <w:pPr>
                    <w:spacing w:after="0" w:line="240" w:lineRule="auto"/>
                    <w:ind w:left="709" w:hanging="425"/>
                    <w:jc w:val="both"/>
                    <w:rPr>
                      <w:lang w:val="es-SV"/>
                    </w:rPr>
                  </w:pPr>
                  <w:r w:rsidRPr="00163F0C">
                    <w:rPr>
                      <w:lang w:val="es-SV"/>
                    </w:rPr>
                    <w:t>2.</w:t>
                  </w:r>
                  <w:r w:rsidR="00B13431" w:rsidRPr="00163F0C">
                    <w:rPr>
                      <w:lang w:val="es-SV"/>
                    </w:rPr>
                    <w:t>7</w:t>
                  </w:r>
                  <w:r w:rsidR="009136C4" w:rsidRPr="00163F0C">
                    <w:rPr>
                      <w:lang w:val="es-SV"/>
                    </w:rPr>
                    <w:t>.</w:t>
                  </w:r>
                  <w:r w:rsidR="009136C4" w:rsidRPr="00163F0C">
                    <w:rPr>
                      <w:lang w:val="es-SV"/>
                    </w:rPr>
                    <w:tab/>
                    <w:t>Constancia certificada ante notario de la autorización de la Junta Directiva de la entidad que otorgó el préstamo, con indicación de su destino, cuando sea procedente.</w:t>
                  </w:r>
                </w:p>
                <w:p w:rsidR="009136C4" w:rsidRPr="00163F0C" w:rsidRDefault="001C3E40" w:rsidP="00AD788B">
                  <w:pPr>
                    <w:spacing w:after="0" w:line="240" w:lineRule="auto"/>
                    <w:ind w:left="709" w:hanging="425"/>
                    <w:jc w:val="both"/>
                    <w:rPr>
                      <w:lang w:val="es-SV"/>
                    </w:rPr>
                  </w:pPr>
                  <w:r>
                    <w:rPr>
                      <w:lang w:val="es-SV"/>
                    </w:rPr>
                    <w:t>2.8.</w:t>
                  </w:r>
                  <w:r>
                    <w:rPr>
                      <w:lang w:val="es-SV"/>
                    </w:rPr>
                    <w:tab/>
                    <w:t xml:space="preserve">Evidencia </w:t>
                  </w:r>
                  <w:r w:rsidR="00534F13">
                    <w:rPr>
                      <w:lang w:val="es-SV"/>
                    </w:rPr>
                    <w:t xml:space="preserve">proporcionada por el </w:t>
                  </w:r>
                  <w:r w:rsidR="001F2EFA">
                    <w:rPr>
                      <w:lang w:val="es-SV"/>
                    </w:rPr>
                    <w:t>O</w:t>
                  </w:r>
                  <w:r w:rsidR="00534F13">
                    <w:rPr>
                      <w:lang w:val="es-SV"/>
                    </w:rPr>
                    <w:t xml:space="preserve">ficial de </w:t>
                  </w:r>
                  <w:r w:rsidR="001F2EFA">
                    <w:rPr>
                      <w:lang w:val="es-SV"/>
                    </w:rPr>
                    <w:t>C</w:t>
                  </w:r>
                  <w:r w:rsidR="00534F13">
                    <w:rPr>
                      <w:lang w:val="es-SV"/>
                    </w:rPr>
                    <w:t xml:space="preserve">umplimiento de la AFP </w:t>
                  </w:r>
                  <w:r w:rsidR="001D2114">
                    <w:rPr>
                      <w:lang w:val="es-SV"/>
                    </w:rPr>
                    <w:t xml:space="preserve">en la cual se informe </w:t>
                  </w:r>
                  <w:r>
                    <w:rPr>
                      <w:lang w:val="es-SV"/>
                    </w:rPr>
                    <w:t xml:space="preserve">que el futuro accionista no se encuentra incluido dentro de las diferentes </w:t>
                  </w:r>
                  <w:r w:rsidR="008B308E">
                    <w:rPr>
                      <w:lang w:val="es-SV"/>
                    </w:rPr>
                    <w:t>listas internacionales de cautela: ONU, OFAC, INTERPOL, entre otras</w:t>
                  </w:r>
                  <w:r w:rsidR="00534F13">
                    <w:rPr>
                      <w:lang w:val="es-SV"/>
                    </w:rPr>
                    <w:t xml:space="preserve"> y listas locales</w:t>
                  </w:r>
                  <w:r w:rsidR="00F1507B">
                    <w:rPr>
                      <w:lang w:val="es-SV"/>
                    </w:rPr>
                    <w:t>; l</w:t>
                  </w:r>
                  <w:r w:rsidR="0039670D">
                    <w:rPr>
                      <w:lang w:val="es-SV"/>
                    </w:rPr>
                    <w:t xml:space="preserve">o </w:t>
                  </w:r>
                  <w:r w:rsidR="00F1507B">
                    <w:rPr>
                      <w:lang w:val="es-SV"/>
                    </w:rPr>
                    <w:t>mismo</w:t>
                  </w:r>
                  <w:r w:rsidR="000F5F00">
                    <w:rPr>
                      <w:lang w:val="es-SV"/>
                    </w:rPr>
                    <w:t>,</w:t>
                  </w:r>
                  <w:r w:rsidR="00F1507B">
                    <w:rPr>
                      <w:lang w:val="es-SV"/>
                    </w:rPr>
                    <w:t xml:space="preserve"> </w:t>
                  </w:r>
                  <w:r w:rsidR="0039670D">
                    <w:rPr>
                      <w:lang w:val="es-SV"/>
                    </w:rPr>
                    <w:t xml:space="preserve">es extensible a sus accionistas y miembros de Junta Directiva, cuando el solicitante sea una persona jurídica  </w:t>
                  </w:r>
                  <w:r>
                    <w:rPr>
                      <w:lang w:val="es-SV"/>
                    </w:rPr>
                    <w:t xml:space="preserve"> </w:t>
                  </w:r>
                  <w:r w:rsidR="009136C4" w:rsidRPr="00163F0C">
                    <w:rPr>
                      <w:lang w:val="es-SV"/>
                    </w:rPr>
                    <w:t xml:space="preserve">  </w:t>
                  </w:r>
                </w:p>
                <w:p w:rsidR="00AD788B" w:rsidRPr="008E3F94" w:rsidRDefault="00163F0C" w:rsidP="00AD788B">
                  <w:pPr>
                    <w:spacing w:after="0" w:line="240" w:lineRule="auto"/>
                    <w:ind w:left="709" w:hanging="425"/>
                    <w:jc w:val="both"/>
                    <w:rPr>
                      <w:lang w:val="es-SV"/>
                    </w:rPr>
                  </w:pPr>
                  <w:r w:rsidRPr="008E3F94">
                    <w:rPr>
                      <w:lang w:val="es-SV"/>
                    </w:rPr>
                    <w:t>2.8.</w:t>
                  </w:r>
                  <w:r w:rsidRPr="008E3F94">
                    <w:rPr>
                      <w:lang w:val="es-SV"/>
                    </w:rPr>
                    <w:tab/>
                  </w:r>
                  <w:r w:rsidR="009D3183" w:rsidRPr="008E3F94">
                    <w:rPr>
                      <w:lang w:val="es-SV"/>
                    </w:rPr>
                    <w:t xml:space="preserve">Resolución emitida por la </w:t>
                  </w:r>
                  <w:r w:rsidRPr="008E3F94">
                    <w:rPr>
                      <w:lang w:val="es-SV"/>
                    </w:rPr>
                    <w:t>Superintendencia de Competencia</w:t>
                  </w:r>
                  <w:r w:rsidR="009D3183" w:rsidRPr="008E3F94">
                    <w:rPr>
                      <w:lang w:val="es-SV"/>
                    </w:rPr>
                    <w:t xml:space="preserve"> en la que haga constar </w:t>
                  </w:r>
                  <w:r w:rsidR="008C4D9C" w:rsidRPr="008E3F94">
                    <w:rPr>
                      <w:lang w:val="es-SV"/>
                    </w:rPr>
                    <w:t xml:space="preserve">su opinión sobre la transacción a realizar por el solicitante, relacionada con el ámbito de concentración económica.  </w:t>
                  </w:r>
                  <w:r w:rsidRPr="008E3F94">
                    <w:rPr>
                      <w:lang w:val="es-SV"/>
                    </w:rPr>
                    <w:tab/>
                  </w:r>
                  <w:r w:rsidR="00D93AA8" w:rsidRPr="008E3F94">
                    <w:rPr>
                      <w:lang w:val="es-SV"/>
                    </w:rPr>
                    <w:t xml:space="preserve">  </w:t>
                  </w:r>
                </w:p>
                <w:p w:rsidR="00AD788B" w:rsidRPr="00163F0C" w:rsidRDefault="00AD788B" w:rsidP="00AD788B">
                  <w:pPr>
                    <w:spacing w:after="0" w:line="240" w:lineRule="auto"/>
                    <w:ind w:left="709" w:hanging="425"/>
                    <w:jc w:val="both"/>
                    <w:rPr>
                      <w:lang w:val="es-SV"/>
                    </w:rPr>
                  </w:pPr>
                  <w:r w:rsidRPr="00163F0C">
                    <w:rPr>
                      <w:lang w:val="es-SV"/>
                    </w:rPr>
                    <w:t>2.</w:t>
                  </w:r>
                  <w:r w:rsidR="00B13431" w:rsidRPr="00163F0C">
                    <w:rPr>
                      <w:lang w:val="es-SV"/>
                    </w:rPr>
                    <w:t>9</w:t>
                  </w:r>
                  <w:r w:rsidRPr="00163F0C">
                    <w:rPr>
                      <w:lang w:val="es-SV"/>
                    </w:rPr>
                    <w:t xml:space="preserve">. Los documentos </w:t>
                  </w:r>
                  <w:r w:rsidR="003123CD">
                    <w:rPr>
                      <w:lang w:val="es-SV"/>
                    </w:rPr>
                    <w:t>en referencia,</w:t>
                  </w:r>
                  <w:r w:rsidRPr="00163F0C">
                    <w:rPr>
                      <w:lang w:val="es-SV"/>
                    </w:rPr>
                    <w:t xml:space="preserve"> deberán cumplir con el trámite de apostillado, en el caso de países signatarios del “Convenio de la Haya sobre la Eliminación del Requisito de la Legalización de Documentos Públicos Extranjeros”; caso contrario, deben ser legalizados por el Jefe de la Misión Diplomática, Cónsul, Vice-Cónsul o Encargado de Asuntos Consulares de El Salvador, o en su defecto, por funcionarios del Ministerio de Relaciones Exteriores de donde proceden tales documentos.  Además, cuando éstos provengan de país extranjero, escritos en idioma distinto al castellano, para que hagan fe en El Salvador, deben ser traducidos a este idioma, de conformidad con la Ley del Ejercicio Notarial de la Jurisdicción Voluntaria y de Otras Diligencias.</w:t>
                  </w:r>
                </w:p>
              </w:txbxContent>
            </v:textbox>
          </v:roundrect>
        </w:pict>
      </w:r>
    </w:p>
    <w:sectPr w:rsidR="00CE2050" w:rsidSect="001F2EFA">
      <w:headerReference w:type="default" r:id="rId22"/>
      <w:footerReference w:type="default" r:id="rId23"/>
      <w:pgSz w:w="11906" w:h="16838"/>
      <w:pgMar w:top="1673" w:right="1701" w:bottom="1417" w:left="1701" w:header="426" w:footer="1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39A4" w:rsidRDefault="007D39A4" w:rsidP="00BB082E">
      <w:pPr>
        <w:spacing w:after="0" w:line="240" w:lineRule="auto"/>
      </w:pPr>
      <w:r>
        <w:separator/>
      </w:r>
    </w:p>
  </w:endnote>
  <w:endnote w:type="continuationSeparator" w:id="0">
    <w:p w:rsidR="007D39A4" w:rsidRDefault="007D39A4" w:rsidP="00BB08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12879"/>
      <w:docPartObj>
        <w:docPartGallery w:val="Page Numbers (Bottom of Page)"/>
        <w:docPartUnique/>
      </w:docPartObj>
    </w:sdtPr>
    <w:sdtContent>
      <w:sdt>
        <w:sdtPr>
          <w:id w:val="216747587"/>
          <w:docPartObj>
            <w:docPartGallery w:val="Page Numbers (Top of Page)"/>
            <w:docPartUnique/>
          </w:docPartObj>
        </w:sdtPr>
        <w:sdtContent>
          <w:p w:rsidR="001F2EFA" w:rsidRDefault="001F2EFA">
            <w:pPr>
              <w:pStyle w:val="Piedepgina"/>
              <w:jc w:val="right"/>
            </w:pPr>
            <w:r>
              <w:t xml:space="preserve">Página </w:t>
            </w:r>
            <w:r w:rsidR="00EC0893">
              <w:rPr>
                <w:b/>
                <w:sz w:val="24"/>
                <w:szCs w:val="24"/>
              </w:rPr>
              <w:fldChar w:fldCharType="begin"/>
            </w:r>
            <w:r>
              <w:rPr>
                <w:b/>
              </w:rPr>
              <w:instrText>PAGE</w:instrText>
            </w:r>
            <w:r w:rsidR="00EC0893">
              <w:rPr>
                <w:b/>
                <w:sz w:val="24"/>
                <w:szCs w:val="24"/>
              </w:rPr>
              <w:fldChar w:fldCharType="separate"/>
            </w:r>
            <w:r w:rsidR="00CF3094">
              <w:rPr>
                <w:b/>
                <w:noProof/>
              </w:rPr>
              <w:t>1</w:t>
            </w:r>
            <w:r w:rsidR="00EC0893">
              <w:rPr>
                <w:b/>
                <w:sz w:val="24"/>
                <w:szCs w:val="24"/>
              </w:rPr>
              <w:fldChar w:fldCharType="end"/>
            </w:r>
            <w:r>
              <w:t xml:space="preserve"> de </w:t>
            </w:r>
            <w:r w:rsidR="00EC0893">
              <w:rPr>
                <w:b/>
                <w:sz w:val="24"/>
                <w:szCs w:val="24"/>
              </w:rPr>
              <w:fldChar w:fldCharType="begin"/>
            </w:r>
            <w:r>
              <w:rPr>
                <w:b/>
              </w:rPr>
              <w:instrText>NUMPAGES</w:instrText>
            </w:r>
            <w:r w:rsidR="00EC0893">
              <w:rPr>
                <w:b/>
                <w:sz w:val="24"/>
                <w:szCs w:val="24"/>
              </w:rPr>
              <w:fldChar w:fldCharType="separate"/>
            </w:r>
            <w:r w:rsidR="00CF3094">
              <w:rPr>
                <w:b/>
                <w:noProof/>
              </w:rPr>
              <w:t>3</w:t>
            </w:r>
            <w:r w:rsidR="00EC0893">
              <w:rPr>
                <w:b/>
                <w:sz w:val="24"/>
                <w:szCs w:val="24"/>
              </w:rPr>
              <w:fldChar w:fldCharType="end"/>
            </w:r>
          </w:p>
        </w:sdtContent>
      </w:sdt>
    </w:sdtContent>
  </w:sdt>
  <w:p w:rsidR="00924D96" w:rsidRDefault="00924D9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39A4" w:rsidRDefault="007D39A4" w:rsidP="00BB082E">
      <w:pPr>
        <w:spacing w:after="0" w:line="240" w:lineRule="auto"/>
      </w:pPr>
      <w:r>
        <w:separator/>
      </w:r>
    </w:p>
  </w:footnote>
  <w:footnote w:type="continuationSeparator" w:id="0">
    <w:p w:rsidR="007D39A4" w:rsidRDefault="007D39A4" w:rsidP="00BB08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D96" w:rsidRDefault="00924D96" w:rsidP="00460E87">
    <w:pPr>
      <w:pStyle w:val="Encabezado"/>
      <w:ind w:left="-567"/>
    </w:pPr>
    <w:r>
      <w:rPr>
        <w:noProof/>
        <w:sz w:val="28"/>
        <w:szCs w:val="28"/>
        <w:lang w:val="es-SV" w:eastAsia="es-SV"/>
      </w:rPr>
      <w:drawing>
        <wp:inline distT="0" distB="0" distL="0" distR="0">
          <wp:extent cx="2196828" cy="741503"/>
          <wp:effectExtent l="19050" t="0" r="0" b="0"/>
          <wp:docPr id="2" name="Imagen 1" descr="cid:image002.jpg@01CFE6DB.D222B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2.jpg@01CFE6DB.D222B530"/>
                  <pic:cNvPicPr>
                    <a:picLocks noChangeAspect="1" noChangeArrowheads="1"/>
                  </pic:cNvPicPr>
                </pic:nvPicPr>
                <pic:blipFill>
                  <a:blip r:embed="rId1" r:link="rId2"/>
                  <a:srcRect/>
                  <a:stretch>
                    <a:fillRect/>
                  </a:stretch>
                </pic:blipFill>
                <pic:spPr bwMode="auto">
                  <a:xfrm>
                    <a:off x="0" y="0"/>
                    <a:ext cx="2201338" cy="7430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E69A5"/>
    <w:multiLevelType w:val="hybridMultilevel"/>
    <w:tmpl w:val="64FA584E"/>
    <w:lvl w:ilvl="0" w:tplc="9DFAECE4">
      <w:start w:val="3"/>
      <w:numFmt w:val="lowerLetter"/>
      <w:lvlText w:val="%1."/>
      <w:lvlJc w:val="left"/>
      <w:pPr>
        <w:ind w:left="720" w:hanging="360"/>
      </w:pPr>
      <w:rPr>
        <w:rFonts w:hint="default"/>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035B57FF"/>
    <w:multiLevelType w:val="hybridMultilevel"/>
    <w:tmpl w:val="90FA4B1A"/>
    <w:lvl w:ilvl="0" w:tplc="6C8EE026">
      <w:start w:val="1"/>
      <w:numFmt w:val="decimal"/>
      <w:lvlText w:val="%1."/>
      <w:lvlJc w:val="left"/>
      <w:pPr>
        <w:ind w:left="930" w:hanging="57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09FB1CD7"/>
    <w:multiLevelType w:val="hybridMultilevel"/>
    <w:tmpl w:val="D4FA187E"/>
    <w:lvl w:ilvl="0" w:tplc="490A749A">
      <w:start w:val="2"/>
      <w:numFmt w:val="bullet"/>
      <w:lvlText w:val="-"/>
      <w:lvlJc w:val="left"/>
      <w:pPr>
        <w:ind w:left="1080" w:hanging="360"/>
      </w:pPr>
      <w:rPr>
        <w:rFonts w:ascii="Calibri" w:eastAsiaTheme="minorHAnsi" w:hAnsi="Calibri" w:cstheme="minorBidi"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3">
    <w:nsid w:val="0C571F4E"/>
    <w:multiLevelType w:val="hybridMultilevel"/>
    <w:tmpl w:val="479A443C"/>
    <w:lvl w:ilvl="0" w:tplc="440A0001">
      <w:start w:val="1"/>
      <w:numFmt w:val="bullet"/>
      <w:lvlText w:val=""/>
      <w:lvlJc w:val="left"/>
      <w:pPr>
        <w:ind w:left="1429" w:hanging="360"/>
      </w:pPr>
      <w:rPr>
        <w:rFonts w:ascii="Symbol" w:hAnsi="Symbol" w:hint="default"/>
      </w:rPr>
    </w:lvl>
    <w:lvl w:ilvl="1" w:tplc="440A0003" w:tentative="1">
      <w:start w:val="1"/>
      <w:numFmt w:val="bullet"/>
      <w:lvlText w:val="o"/>
      <w:lvlJc w:val="left"/>
      <w:pPr>
        <w:ind w:left="2149" w:hanging="360"/>
      </w:pPr>
      <w:rPr>
        <w:rFonts w:ascii="Courier New" w:hAnsi="Courier New" w:cs="Courier New" w:hint="default"/>
      </w:rPr>
    </w:lvl>
    <w:lvl w:ilvl="2" w:tplc="440A0005" w:tentative="1">
      <w:start w:val="1"/>
      <w:numFmt w:val="bullet"/>
      <w:lvlText w:val=""/>
      <w:lvlJc w:val="left"/>
      <w:pPr>
        <w:ind w:left="2869" w:hanging="360"/>
      </w:pPr>
      <w:rPr>
        <w:rFonts w:ascii="Wingdings" w:hAnsi="Wingdings" w:hint="default"/>
      </w:rPr>
    </w:lvl>
    <w:lvl w:ilvl="3" w:tplc="440A0001" w:tentative="1">
      <w:start w:val="1"/>
      <w:numFmt w:val="bullet"/>
      <w:lvlText w:val=""/>
      <w:lvlJc w:val="left"/>
      <w:pPr>
        <w:ind w:left="3589" w:hanging="360"/>
      </w:pPr>
      <w:rPr>
        <w:rFonts w:ascii="Symbol" w:hAnsi="Symbol" w:hint="default"/>
      </w:rPr>
    </w:lvl>
    <w:lvl w:ilvl="4" w:tplc="440A0003" w:tentative="1">
      <w:start w:val="1"/>
      <w:numFmt w:val="bullet"/>
      <w:lvlText w:val="o"/>
      <w:lvlJc w:val="left"/>
      <w:pPr>
        <w:ind w:left="4309" w:hanging="360"/>
      </w:pPr>
      <w:rPr>
        <w:rFonts w:ascii="Courier New" w:hAnsi="Courier New" w:cs="Courier New" w:hint="default"/>
      </w:rPr>
    </w:lvl>
    <w:lvl w:ilvl="5" w:tplc="440A0005" w:tentative="1">
      <w:start w:val="1"/>
      <w:numFmt w:val="bullet"/>
      <w:lvlText w:val=""/>
      <w:lvlJc w:val="left"/>
      <w:pPr>
        <w:ind w:left="5029" w:hanging="360"/>
      </w:pPr>
      <w:rPr>
        <w:rFonts w:ascii="Wingdings" w:hAnsi="Wingdings" w:hint="default"/>
      </w:rPr>
    </w:lvl>
    <w:lvl w:ilvl="6" w:tplc="440A0001" w:tentative="1">
      <w:start w:val="1"/>
      <w:numFmt w:val="bullet"/>
      <w:lvlText w:val=""/>
      <w:lvlJc w:val="left"/>
      <w:pPr>
        <w:ind w:left="5749" w:hanging="360"/>
      </w:pPr>
      <w:rPr>
        <w:rFonts w:ascii="Symbol" w:hAnsi="Symbol" w:hint="default"/>
      </w:rPr>
    </w:lvl>
    <w:lvl w:ilvl="7" w:tplc="440A0003" w:tentative="1">
      <w:start w:val="1"/>
      <w:numFmt w:val="bullet"/>
      <w:lvlText w:val="o"/>
      <w:lvlJc w:val="left"/>
      <w:pPr>
        <w:ind w:left="6469" w:hanging="360"/>
      </w:pPr>
      <w:rPr>
        <w:rFonts w:ascii="Courier New" w:hAnsi="Courier New" w:cs="Courier New" w:hint="default"/>
      </w:rPr>
    </w:lvl>
    <w:lvl w:ilvl="8" w:tplc="440A0005" w:tentative="1">
      <w:start w:val="1"/>
      <w:numFmt w:val="bullet"/>
      <w:lvlText w:val=""/>
      <w:lvlJc w:val="left"/>
      <w:pPr>
        <w:ind w:left="7189" w:hanging="360"/>
      </w:pPr>
      <w:rPr>
        <w:rFonts w:ascii="Wingdings" w:hAnsi="Wingdings" w:hint="default"/>
      </w:rPr>
    </w:lvl>
  </w:abstractNum>
  <w:abstractNum w:abstractNumId="4">
    <w:nsid w:val="0D6635E6"/>
    <w:multiLevelType w:val="hybridMultilevel"/>
    <w:tmpl w:val="11B48898"/>
    <w:lvl w:ilvl="0" w:tplc="B97C744C">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12FB5B10"/>
    <w:multiLevelType w:val="hybridMultilevel"/>
    <w:tmpl w:val="06DEB376"/>
    <w:lvl w:ilvl="0" w:tplc="BD5E2FEC">
      <w:start w:val="1"/>
      <w:numFmt w:val="decimal"/>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16476094"/>
    <w:multiLevelType w:val="hybridMultilevel"/>
    <w:tmpl w:val="9B2444A2"/>
    <w:lvl w:ilvl="0" w:tplc="440A000F">
      <w:start w:val="1"/>
      <w:numFmt w:val="decimal"/>
      <w:lvlText w:val="%1."/>
      <w:lvlJc w:val="left"/>
      <w:pPr>
        <w:ind w:left="1429" w:hanging="360"/>
      </w:pPr>
    </w:lvl>
    <w:lvl w:ilvl="1" w:tplc="440A0019" w:tentative="1">
      <w:start w:val="1"/>
      <w:numFmt w:val="lowerLetter"/>
      <w:lvlText w:val="%2."/>
      <w:lvlJc w:val="left"/>
      <w:pPr>
        <w:ind w:left="2149" w:hanging="360"/>
      </w:pPr>
    </w:lvl>
    <w:lvl w:ilvl="2" w:tplc="440A001B" w:tentative="1">
      <w:start w:val="1"/>
      <w:numFmt w:val="lowerRoman"/>
      <w:lvlText w:val="%3."/>
      <w:lvlJc w:val="right"/>
      <w:pPr>
        <w:ind w:left="2869" w:hanging="180"/>
      </w:pPr>
    </w:lvl>
    <w:lvl w:ilvl="3" w:tplc="440A000F" w:tentative="1">
      <w:start w:val="1"/>
      <w:numFmt w:val="decimal"/>
      <w:lvlText w:val="%4."/>
      <w:lvlJc w:val="left"/>
      <w:pPr>
        <w:ind w:left="3589" w:hanging="360"/>
      </w:pPr>
    </w:lvl>
    <w:lvl w:ilvl="4" w:tplc="440A0019" w:tentative="1">
      <w:start w:val="1"/>
      <w:numFmt w:val="lowerLetter"/>
      <w:lvlText w:val="%5."/>
      <w:lvlJc w:val="left"/>
      <w:pPr>
        <w:ind w:left="4309" w:hanging="360"/>
      </w:pPr>
    </w:lvl>
    <w:lvl w:ilvl="5" w:tplc="440A001B" w:tentative="1">
      <w:start w:val="1"/>
      <w:numFmt w:val="lowerRoman"/>
      <w:lvlText w:val="%6."/>
      <w:lvlJc w:val="right"/>
      <w:pPr>
        <w:ind w:left="5029" w:hanging="180"/>
      </w:pPr>
    </w:lvl>
    <w:lvl w:ilvl="6" w:tplc="440A000F" w:tentative="1">
      <w:start w:val="1"/>
      <w:numFmt w:val="decimal"/>
      <w:lvlText w:val="%7."/>
      <w:lvlJc w:val="left"/>
      <w:pPr>
        <w:ind w:left="5749" w:hanging="360"/>
      </w:pPr>
    </w:lvl>
    <w:lvl w:ilvl="7" w:tplc="440A0019" w:tentative="1">
      <w:start w:val="1"/>
      <w:numFmt w:val="lowerLetter"/>
      <w:lvlText w:val="%8."/>
      <w:lvlJc w:val="left"/>
      <w:pPr>
        <w:ind w:left="6469" w:hanging="360"/>
      </w:pPr>
    </w:lvl>
    <w:lvl w:ilvl="8" w:tplc="440A001B" w:tentative="1">
      <w:start w:val="1"/>
      <w:numFmt w:val="lowerRoman"/>
      <w:lvlText w:val="%9."/>
      <w:lvlJc w:val="right"/>
      <w:pPr>
        <w:ind w:left="7189" w:hanging="180"/>
      </w:pPr>
    </w:lvl>
  </w:abstractNum>
  <w:abstractNum w:abstractNumId="7">
    <w:nsid w:val="1C1F068C"/>
    <w:multiLevelType w:val="singleLevel"/>
    <w:tmpl w:val="ED2EA242"/>
    <w:lvl w:ilvl="0">
      <w:start w:val="2"/>
      <w:numFmt w:val="lowerLetter"/>
      <w:lvlText w:val="%1)"/>
      <w:lvlJc w:val="left"/>
      <w:pPr>
        <w:tabs>
          <w:tab w:val="num" w:pos="720"/>
        </w:tabs>
        <w:ind w:left="720" w:hanging="720"/>
      </w:pPr>
      <w:rPr>
        <w:rFonts w:hint="default"/>
      </w:rPr>
    </w:lvl>
  </w:abstractNum>
  <w:abstractNum w:abstractNumId="8">
    <w:nsid w:val="1C9F3F1D"/>
    <w:multiLevelType w:val="hybridMultilevel"/>
    <w:tmpl w:val="F63E367A"/>
    <w:lvl w:ilvl="0" w:tplc="51BCF78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1ED518B4"/>
    <w:multiLevelType w:val="hybridMultilevel"/>
    <w:tmpl w:val="B674342E"/>
    <w:lvl w:ilvl="0" w:tplc="813A1620">
      <w:start w:val="1"/>
      <w:numFmt w:val="lowerLetter"/>
      <w:lvlText w:val="%1."/>
      <w:lvlJc w:val="left"/>
      <w:pPr>
        <w:ind w:left="1429" w:hanging="360"/>
      </w:pPr>
      <w:rPr>
        <w:rFonts w:hint="default"/>
        <w:color w:val="auto"/>
      </w:rPr>
    </w:lvl>
    <w:lvl w:ilvl="1" w:tplc="440A0019" w:tentative="1">
      <w:start w:val="1"/>
      <w:numFmt w:val="lowerLetter"/>
      <w:lvlText w:val="%2."/>
      <w:lvlJc w:val="left"/>
      <w:pPr>
        <w:ind w:left="2149" w:hanging="360"/>
      </w:pPr>
    </w:lvl>
    <w:lvl w:ilvl="2" w:tplc="440A001B" w:tentative="1">
      <w:start w:val="1"/>
      <w:numFmt w:val="lowerRoman"/>
      <w:lvlText w:val="%3."/>
      <w:lvlJc w:val="right"/>
      <w:pPr>
        <w:ind w:left="2869" w:hanging="180"/>
      </w:pPr>
    </w:lvl>
    <w:lvl w:ilvl="3" w:tplc="440A000F" w:tentative="1">
      <w:start w:val="1"/>
      <w:numFmt w:val="decimal"/>
      <w:lvlText w:val="%4."/>
      <w:lvlJc w:val="left"/>
      <w:pPr>
        <w:ind w:left="3589" w:hanging="360"/>
      </w:pPr>
    </w:lvl>
    <w:lvl w:ilvl="4" w:tplc="440A0019" w:tentative="1">
      <w:start w:val="1"/>
      <w:numFmt w:val="lowerLetter"/>
      <w:lvlText w:val="%5."/>
      <w:lvlJc w:val="left"/>
      <w:pPr>
        <w:ind w:left="4309" w:hanging="360"/>
      </w:pPr>
    </w:lvl>
    <w:lvl w:ilvl="5" w:tplc="440A001B" w:tentative="1">
      <w:start w:val="1"/>
      <w:numFmt w:val="lowerRoman"/>
      <w:lvlText w:val="%6."/>
      <w:lvlJc w:val="right"/>
      <w:pPr>
        <w:ind w:left="5029" w:hanging="180"/>
      </w:pPr>
    </w:lvl>
    <w:lvl w:ilvl="6" w:tplc="440A000F" w:tentative="1">
      <w:start w:val="1"/>
      <w:numFmt w:val="decimal"/>
      <w:lvlText w:val="%7."/>
      <w:lvlJc w:val="left"/>
      <w:pPr>
        <w:ind w:left="5749" w:hanging="360"/>
      </w:pPr>
    </w:lvl>
    <w:lvl w:ilvl="7" w:tplc="440A0019" w:tentative="1">
      <w:start w:val="1"/>
      <w:numFmt w:val="lowerLetter"/>
      <w:lvlText w:val="%8."/>
      <w:lvlJc w:val="left"/>
      <w:pPr>
        <w:ind w:left="6469" w:hanging="360"/>
      </w:pPr>
    </w:lvl>
    <w:lvl w:ilvl="8" w:tplc="440A001B" w:tentative="1">
      <w:start w:val="1"/>
      <w:numFmt w:val="lowerRoman"/>
      <w:lvlText w:val="%9."/>
      <w:lvlJc w:val="right"/>
      <w:pPr>
        <w:ind w:left="7189" w:hanging="180"/>
      </w:pPr>
    </w:lvl>
  </w:abstractNum>
  <w:abstractNum w:abstractNumId="10">
    <w:nsid w:val="259B58CB"/>
    <w:multiLevelType w:val="hybridMultilevel"/>
    <w:tmpl w:val="04D49BD4"/>
    <w:lvl w:ilvl="0" w:tplc="9E8CCDFC">
      <w:start w:val="1"/>
      <w:numFmt w:val="decimal"/>
      <w:lvlText w:val="%1."/>
      <w:lvlJc w:val="left"/>
      <w:pPr>
        <w:ind w:left="360" w:hanging="360"/>
      </w:pPr>
      <w:rPr>
        <w:b w:val="0"/>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1">
    <w:nsid w:val="30BA0B5A"/>
    <w:multiLevelType w:val="hybridMultilevel"/>
    <w:tmpl w:val="472A7636"/>
    <w:lvl w:ilvl="0" w:tplc="DB700800">
      <w:start w:val="1"/>
      <w:numFmt w:val="lowerLetter"/>
      <w:lvlText w:val="%1."/>
      <w:lvlJc w:val="left"/>
      <w:pPr>
        <w:ind w:left="720" w:hanging="360"/>
      </w:pPr>
      <w:rPr>
        <w:rFonts w:hint="default"/>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nsid w:val="330A40ED"/>
    <w:multiLevelType w:val="hybridMultilevel"/>
    <w:tmpl w:val="63566A60"/>
    <w:lvl w:ilvl="0" w:tplc="813A1620">
      <w:start w:val="1"/>
      <w:numFmt w:val="lowerLetter"/>
      <w:lvlText w:val="%1."/>
      <w:lvlJc w:val="left"/>
      <w:pPr>
        <w:ind w:left="720" w:hanging="360"/>
      </w:pPr>
      <w:rPr>
        <w:rFonts w:hint="default"/>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nsid w:val="35117DE8"/>
    <w:multiLevelType w:val="hybridMultilevel"/>
    <w:tmpl w:val="27B25F90"/>
    <w:lvl w:ilvl="0" w:tplc="5E648D2C">
      <w:start w:val="1"/>
      <w:numFmt w:val="decimal"/>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36FB7A8E"/>
    <w:multiLevelType w:val="hybridMultilevel"/>
    <w:tmpl w:val="FCD05938"/>
    <w:lvl w:ilvl="0" w:tplc="EF788C38">
      <w:start w:val="2"/>
      <w:numFmt w:val="decimal"/>
      <w:lvlText w:val="%1."/>
      <w:lvlJc w:val="left"/>
      <w:pPr>
        <w:ind w:left="1458" w:hanging="360"/>
      </w:pPr>
      <w:rPr>
        <w:rFonts w:hint="default"/>
      </w:rPr>
    </w:lvl>
    <w:lvl w:ilvl="1" w:tplc="440A0019" w:tentative="1">
      <w:start w:val="1"/>
      <w:numFmt w:val="lowerLetter"/>
      <w:lvlText w:val="%2."/>
      <w:lvlJc w:val="left"/>
      <w:pPr>
        <w:ind w:left="2178" w:hanging="360"/>
      </w:pPr>
    </w:lvl>
    <w:lvl w:ilvl="2" w:tplc="440A001B" w:tentative="1">
      <w:start w:val="1"/>
      <w:numFmt w:val="lowerRoman"/>
      <w:lvlText w:val="%3."/>
      <w:lvlJc w:val="right"/>
      <w:pPr>
        <w:ind w:left="2898" w:hanging="180"/>
      </w:pPr>
    </w:lvl>
    <w:lvl w:ilvl="3" w:tplc="440A000F" w:tentative="1">
      <w:start w:val="1"/>
      <w:numFmt w:val="decimal"/>
      <w:lvlText w:val="%4."/>
      <w:lvlJc w:val="left"/>
      <w:pPr>
        <w:ind w:left="3618" w:hanging="360"/>
      </w:pPr>
    </w:lvl>
    <w:lvl w:ilvl="4" w:tplc="440A0019" w:tentative="1">
      <w:start w:val="1"/>
      <w:numFmt w:val="lowerLetter"/>
      <w:lvlText w:val="%5."/>
      <w:lvlJc w:val="left"/>
      <w:pPr>
        <w:ind w:left="4338" w:hanging="360"/>
      </w:pPr>
    </w:lvl>
    <w:lvl w:ilvl="5" w:tplc="440A001B" w:tentative="1">
      <w:start w:val="1"/>
      <w:numFmt w:val="lowerRoman"/>
      <w:lvlText w:val="%6."/>
      <w:lvlJc w:val="right"/>
      <w:pPr>
        <w:ind w:left="5058" w:hanging="180"/>
      </w:pPr>
    </w:lvl>
    <w:lvl w:ilvl="6" w:tplc="440A000F" w:tentative="1">
      <w:start w:val="1"/>
      <w:numFmt w:val="decimal"/>
      <w:lvlText w:val="%7."/>
      <w:lvlJc w:val="left"/>
      <w:pPr>
        <w:ind w:left="5778" w:hanging="360"/>
      </w:pPr>
    </w:lvl>
    <w:lvl w:ilvl="7" w:tplc="440A0019" w:tentative="1">
      <w:start w:val="1"/>
      <w:numFmt w:val="lowerLetter"/>
      <w:lvlText w:val="%8."/>
      <w:lvlJc w:val="left"/>
      <w:pPr>
        <w:ind w:left="6498" w:hanging="360"/>
      </w:pPr>
    </w:lvl>
    <w:lvl w:ilvl="8" w:tplc="440A001B" w:tentative="1">
      <w:start w:val="1"/>
      <w:numFmt w:val="lowerRoman"/>
      <w:lvlText w:val="%9."/>
      <w:lvlJc w:val="right"/>
      <w:pPr>
        <w:ind w:left="7218" w:hanging="180"/>
      </w:pPr>
    </w:lvl>
  </w:abstractNum>
  <w:abstractNum w:abstractNumId="15">
    <w:nsid w:val="3A2E32B9"/>
    <w:multiLevelType w:val="hybridMultilevel"/>
    <w:tmpl w:val="3B7A2CEE"/>
    <w:lvl w:ilvl="0" w:tplc="51BCF784">
      <w:start w:val="5"/>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3A3C5832"/>
    <w:multiLevelType w:val="hybridMultilevel"/>
    <w:tmpl w:val="E20EDAAA"/>
    <w:lvl w:ilvl="0" w:tplc="51BCF78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nsid w:val="3AAF0CB7"/>
    <w:multiLevelType w:val="multilevel"/>
    <w:tmpl w:val="EA8CB054"/>
    <w:lvl w:ilvl="0">
      <w:start w:val="2"/>
      <w:numFmt w:val="decimal"/>
      <w:lvlText w:val="%1."/>
      <w:lvlJc w:val="left"/>
      <w:pPr>
        <w:ind w:left="495" w:hanging="495"/>
      </w:pPr>
      <w:rPr>
        <w:rFonts w:hint="default"/>
      </w:rPr>
    </w:lvl>
    <w:lvl w:ilvl="1">
      <w:start w:val="1"/>
      <w:numFmt w:val="decimal"/>
      <w:lvlText w:val="%1.%2."/>
      <w:lvlJc w:val="left"/>
      <w:pPr>
        <w:ind w:left="1062" w:hanging="495"/>
      </w:pPr>
      <w:rPr>
        <w:rFonts w:hint="default"/>
      </w:rPr>
    </w:lvl>
    <w:lvl w:ilvl="2">
      <w:start w:val="2"/>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3DD72B8F"/>
    <w:multiLevelType w:val="hybridMultilevel"/>
    <w:tmpl w:val="90BA920E"/>
    <w:lvl w:ilvl="0" w:tplc="440A000F">
      <w:start w:val="1"/>
      <w:numFmt w:val="decimal"/>
      <w:lvlText w:val="%1."/>
      <w:lvlJc w:val="left"/>
      <w:pPr>
        <w:ind w:left="1429" w:hanging="360"/>
      </w:pPr>
    </w:lvl>
    <w:lvl w:ilvl="1" w:tplc="440A0019" w:tentative="1">
      <w:start w:val="1"/>
      <w:numFmt w:val="lowerLetter"/>
      <w:lvlText w:val="%2."/>
      <w:lvlJc w:val="left"/>
      <w:pPr>
        <w:ind w:left="2149" w:hanging="360"/>
      </w:pPr>
    </w:lvl>
    <w:lvl w:ilvl="2" w:tplc="440A001B" w:tentative="1">
      <w:start w:val="1"/>
      <w:numFmt w:val="lowerRoman"/>
      <w:lvlText w:val="%3."/>
      <w:lvlJc w:val="right"/>
      <w:pPr>
        <w:ind w:left="2869" w:hanging="180"/>
      </w:pPr>
    </w:lvl>
    <w:lvl w:ilvl="3" w:tplc="440A000F" w:tentative="1">
      <w:start w:val="1"/>
      <w:numFmt w:val="decimal"/>
      <w:lvlText w:val="%4."/>
      <w:lvlJc w:val="left"/>
      <w:pPr>
        <w:ind w:left="3589" w:hanging="360"/>
      </w:pPr>
    </w:lvl>
    <w:lvl w:ilvl="4" w:tplc="440A0019" w:tentative="1">
      <w:start w:val="1"/>
      <w:numFmt w:val="lowerLetter"/>
      <w:lvlText w:val="%5."/>
      <w:lvlJc w:val="left"/>
      <w:pPr>
        <w:ind w:left="4309" w:hanging="360"/>
      </w:pPr>
    </w:lvl>
    <w:lvl w:ilvl="5" w:tplc="440A001B" w:tentative="1">
      <w:start w:val="1"/>
      <w:numFmt w:val="lowerRoman"/>
      <w:lvlText w:val="%6."/>
      <w:lvlJc w:val="right"/>
      <w:pPr>
        <w:ind w:left="5029" w:hanging="180"/>
      </w:pPr>
    </w:lvl>
    <w:lvl w:ilvl="6" w:tplc="440A000F" w:tentative="1">
      <w:start w:val="1"/>
      <w:numFmt w:val="decimal"/>
      <w:lvlText w:val="%7."/>
      <w:lvlJc w:val="left"/>
      <w:pPr>
        <w:ind w:left="5749" w:hanging="360"/>
      </w:pPr>
    </w:lvl>
    <w:lvl w:ilvl="7" w:tplc="440A0019" w:tentative="1">
      <w:start w:val="1"/>
      <w:numFmt w:val="lowerLetter"/>
      <w:lvlText w:val="%8."/>
      <w:lvlJc w:val="left"/>
      <w:pPr>
        <w:ind w:left="6469" w:hanging="360"/>
      </w:pPr>
    </w:lvl>
    <w:lvl w:ilvl="8" w:tplc="440A001B" w:tentative="1">
      <w:start w:val="1"/>
      <w:numFmt w:val="lowerRoman"/>
      <w:lvlText w:val="%9."/>
      <w:lvlJc w:val="right"/>
      <w:pPr>
        <w:ind w:left="7189" w:hanging="180"/>
      </w:pPr>
    </w:lvl>
  </w:abstractNum>
  <w:abstractNum w:abstractNumId="19">
    <w:nsid w:val="45D542BD"/>
    <w:multiLevelType w:val="hybridMultilevel"/>
    <w:tmpl w:val="00A05B8C"/>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nsid w:val="46934BB3"/>
    <w:multiLevelType w:val="hybridMultilevel"/>
    <w:tmpl w:val="287438A0"/>
    <w:lvl w:ilvl="0" w:tplc="900CC934">
      <w:start w:val="1"/>
      <w:numFmt w:val="decimal"/>
      <w:lvlText w:val="%1."/>
      <w:lvlJc w:val="left"/>
      <w:pPr>
        <w:ind w:left="720" w:hanging="360"/>
      </w:pPr>
      <w:rPr>
        <w:rFonts w:hint="default"/>
        <w:b w:val="0"/>
      </w:rPr>
    </w:lvl>
    <w:lvl w:ilvl="1" w:tplc="AC5A791E">
      <w:start w:val="1"/>
      <w:numFmt w:val="decimal"/>
      <w:lvlText w:val="%2."/>
      <w:lvlJc w:val="left"/>
      <w:pPr>
        <w:ind w:left="1440" w:hanging="360"/>
      </w:pPr>
      <w:rPr>
        <w:rFonts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nsid w:val="476C4C73"/>
    <w:multiLevelType w:val="multilevel"/>
    <w:tmpl w:val="8446EED2"/>
    <w:lvl w:ilvl="0">
      <w:start w:val="1"/>
      <w:numFmt w:val="decimal"/>
      <w:lvlText w:val="%1."/>
      <w:lvlJc w:val="left"/>
      <w:pPr>
        <w:ind w:left="360" w:hanging="360"/>
      </w:pPr>
      <w:rPr>
        <w:rFonts w:asciiTheme="minorHAnsi" w:eastAsiaTheme="minorHAnsi" w:hAnsiTheme="minorHAnsi" w:cstheme="minorBidi" w:hint="default"/>
      </w:rPr>
    </w:lvl>
    <w:lvl w:ilvl="1">
      <w:start w:val="1"/>
      <w:numFmt w:val="decimal"/>
      <w:lvlText w:val="%1.%2."/>
      <w:lvlJc w:val="left"/>
      <w:pPr>
        <w:ind w:left="792" w:hanging="432"/>
      </w:pPr>
      <w:rPr>
        <w:rFonts w:hint="default"/>
      </w:rPr>
    </w:lvl>
    <w:lvl w:ilvl="2">
      <w:start w:val="1"/>
      <w:numFmt w:val="decimal"/>
      <w:lvlText w:val="%1.%2.%3."/>
      <w:lvlJc w:val="left"/>
      <w:pPr>
        <w:ind w:left="1639" w:hanging="504"/>
      </w:pPr>
      <w:rPr>
        <w:rFonts w:hint="default"/>
        <w:lang w:val="es-SV"/>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4AC53EE6"/>
    <w:multiLevelType w:val="hybridMultilevel"/>
    <w:tmpl w:val="7A6AC350"/>
    <w:lvl w:ilvl="0" w:tplc="D1F41FA0">
      <w:start w:val="1"/>
      <w:numFmt w:val="decimal"/>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nsid w:val="4FAF3B31"/>
    <w:multiLevelType w:val="multilevel"/>
    <w:tmpl w:val="440A001F"/>
    <w:lvl w:ilvl="0">
      <w:start w:val="1"/>
      <w:numFmt w:val="decimal"/>
      <w:lvlText w:val="%1."/>
      <w:lvlJc w:val="left"/>
      <w:pPr>
        <w:ind w:left="1068" w:hanging="360"/>
      </w:pPr>
      <w:rPr>
        <w:rFonts w:hint="default"/>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4">
    <w:nsid w:val="531C26F5"/>
    <w:multiLevelType w:val="hybridMultilevel"/>
    <w:tmpl w:val="F9B2BBCC"/>
    <w:lvl w:ilvl="0" w:tplc="740C9544">
      <w:start w:val="1"/>
      <w:numFmt w:val="lowerLetter"/>
      <w:lvlText w:val="%1."/>
      <w:lvlJc w:val="left"/>
      <w:pPr>
        <w:ind w:left="1069" w:hanging="360"/>
      </w:pPr>
      <w:rPr>
        <w:rFonts w:hint="default"/>
      </w:rPr>
    </w:lvl>
    <w:lvl w:ilvl="1" w:tplc="440A0019" w:tentative="1">
      <w:start w:val="1"/>
      <w:numFmt w:val="lowerLetter"/>
      <w:lvlText w:val="%2."/>
      <w:lvlJc w:val="left"/>
      <w:pPr>
        <w:ind w:left="1789" w:hanging="360"/>
      </w:pPr>
    </w:lvl>
    <w:lvl w:ilvl="2" w:tplc="440A001B" w:tentative="1">
      <w:start w:val="1"/>
      <w:numFmt w:val="lowerRoman"/>
      <w:lvlText w:val="%3."/>
      <w:lvlJc w:val="right"/>
      <w:pPr>
        <w:ind w:left="2509" w:hanging="180"/>
      </w:pPr>
    </w:lvl>
    <w:lvl w:ilvl="3" w:tplc="440A000F" w:tentative="1">
      <w:start w:val="1"/>
      <w:numFmt w:val="decimal"/>
      <w:lvlText w:val="%4."/>
      <w:lvlJc w:val="left"/>
      <w:pPr>
        <w:ind w:left="3229" w:hanging="360"/>
      </w:pPr>
    </w:lvl>
    <w:lvl w:ilvl="4" w:tplc="440A0019" w:tentative="1">
      <w:start w:val="1"/>
      <w:numFmt w:val="lowerLetter"/>
      <w:lvlText w:val="%5."/>
      <w:lvlJc w:val="left"/>
      <w:pPr>
        <w:ind w:left="3949" w:hanging="360"/>
      </w:pPr>
    </w:lvl>
    <w:lvl w:ilvl="5" w:tplc="440A001B" w:tentative="1">
      <w:start w:val="1"/>
      <w:numFmt w:val="lowerRoman"/>
      <w:lvlText w:val="%6."/>
      <w:lvlJc w:val="right"/>
      <w:pPr>
        <w:ind w:left="4669" w:hanging="180"/>
      </w:pPr>
    </w:lvl>
    <w:lvl w:ilvl="6" w:tplc="440A000F" w:tentative="1">
      <w:start w:val="1"/>
      <w:numFmt w:val="decimal"/>
      <w:lvlText w:val="%7."/>
      <w:lvlJc w:val="left"/>
      <w:pPr>
        <w:ind w:left="5389" w:hanging="360"/>
      </w:pPr>
    </w:lvl>
    <w:lvl w:ilvl="7" w:tplc="440A0019" w:tentative="1">
      <w:start w:val="1"/>
      <w:numFmt w:val="lowerLetter"/>
      <w:lvlText w:val="%8."/>
      <w:lvlJc w:val="left"/>
      <w:pPr>
        <w:ind w:left="6109" w:hanging="360"/>
      </w:pPr>
    </w:lvl>
    <w:lvl w:ilvl="8" w:tplc="440A001B" w:tentative="1">
      <w:start w:val="1"/>
      <w:numFmt w:val="lowerRoman"/>
      <w:lvlText w:val="%9."/>
      <w:lvlJc w:val="right"/>
      <w:pPr>
        <w:ind w:left="6829" w:hanging="180"/>
      </w:pPr>
    </w:lvl>
  </w:abstractNum>
  <w:abstractNum w:abstractNumId="25">
    <w:nsid w:val="53CA2CEC"/>
    <w:multiLevelType w:val="multilevel"/>
    <w:tmpl w:val="2A322B80"/>
    <w:lvl w:ilvl="0">
      <w:start w:val="3"/>
      <w:numFmt w:val="decimal"/>
      <w:lvlText w:val="%1"/>
      <w:lvlJc w:val="left"/>
      <w:pPr>
        <w:ind w:left="435" w:hanging="435"/>
      </w:pPr>
      <w:rPr>
        <w:rFonts w:hint="default"/>
      </w:rPr>
    </w:lvl>
    <w:lvl w:ilvl="1">
      <w:start w:val="5"/>
      <w:numFmt w:val="decimal"/>
      <w:lvlText w:val="%1.%2"/>
      <w:lvlJc w:val="left"/>
      <w:pPr>
        <w:ind w:left="831" w:hanging="435"/>
      </w:pPr>
      <w:rPr>
        <w:rFonts w:hint="default"/>
      </w:rPr>
    </w:lvl>
    <w:lvl w:ilvl="2">
      <w:start w:val="4"/>
      <w:numFmt w:val="decimal"/>
      <w:lvlText w:val="2.%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608" w:hanging="1440"/>
      </w:pPr>
      <w:rPr>
        <w:rFonts w:hint="default"/>
      </w:rPr>
    </w:lvl>
  </w:abstractNum>
  <w:abstractNum w:abstractNumId="26">
    <w:nsid w:val="58945D39"/>
    <w:multiLevelType w:val="hybridMultilevel"/>
    <w:tmpl w:val="37729EE0"/>
    <w:lvl w:ilvl="0" w:tplc="440A0009">
      <w:start w:val="1"/>
      <w:numFmt w:val="bullet"/>
      <w:lvlText w:val=""/>
      <w:lvlJc w:val="left"/>
      <w:pPr>
        <w:ind w:left="720" w:hanging="360"/>
      </w:pPr>
      <w:rPr>
        <w:rFonts w:ascii="Wingdings" w:hAnsi="Wingding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nsid w:val="5A2208E9"/>
    <w:multiLevelType w:val="multilevel"/>
    <w:tmpl w:val="7C5899C8"/>
    <w:lvl w:ilvl="0">
      <w:start w:val="3"/>
      <w:numFmt w:val="decimal"/>
      <w:lvlText w:val="%1"/>
      <w:lvlJc w:val="left"/>
      <w:pPr>
        <w:ind w:left="435" w:hanging="435"/>
      </w:pPr>
      <w:rPr>
        <w:rFonts w:hint="default"/>
      </w:rPr>
    </w:lvl>
    <w:lvl w:ilvl="1">
      <w:start w:val="5"/>
      <w:numFmt w:val="decimal"/>
      <w:lvlText w:val="%1.%2"/>
      <w:lvlJc w:val="left"/>
      <w:pPr>
        <w:ind w:left="1047" w:hanging="435"/>
      </w:pPr>
      <w:rPr>
        <w:rFonts w:hint="default"/>
      </w:rPr>
    </w:lvl>
    <w:lvl w:ilvl="2">
      <w:start w:val="1"/>
      <w:numFmt w:val="decimal"/>
      <w:lvlText w:val="2.%2.%3"/>
      <w:lvlJc w:val="left"/>
      <w:pPr>
        <w:ind w:left="1855"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336" w:hanging="1440"/>
      </w:pPr>
      <w:rPr>
        <w:rFonts w:hint="default"/>
      </w:rPr>
    </w:lvl>
  </w:abstractNum>
  <w:abstractNum w:abstractNumId="28">
    <w:nsid w:val="5CF8713D"/>
    <w:multiLevelType w:val="singleLevel"/>
    <w:tmpl w:val="E7EA8DAA"/>
    <w:lvl w:ilvl="0">
      <w:start w:val="1"/>
      <w:numFmt w:val="lowerRoman"/>
      <w:lvlText w:val="%1)"/>
      <w:lvlJc w:val="left"/>
      <w:pPr>
        <w:tabs>
          <w:tab w:val="num" w:pos="2160"/>
        </w:tabs>
        <w:ind w:left="2160" w:hanging="720"/>
      </w:pPr>
      <w:rPr>
        <w:rFonts w:hint="default"/>
      </w:rPr>
    </w:lvl>
  </w:abstractNum>
  <w:abstractNum w:abstractNumId="29">
    <w:nsid w:val="5E6F05E9"/>
    <w:multiLevelType w:val="hybridMultilevel"/>
    <w:tmpl w:val="796C99BC"/>
    <w:lvl w:ilvl="0" w:tplc="9C4ED108">
      <w:start w:val="5"/>
      <w:numFmt w:val="lowerLetter"/>
      <w:lvlText w:val="%1."/>
      <w:lvlJc w:val="left"/>
      <w:pPr>
        <w:ind w:left="1428" w:hanging="360"/>
      </w:pPr>
      <w:rPr>
        <w:rFonts w:hint="default"/>
        <w:color w:val="auto"/>
      </w:rPr>
    </w:lvl>
    <w:lvl w:ilvl="1" w:tplc="440A0019" w:tentative="1">
      <w:start w:val="1"/>
      <w:numFmt w:val="lowerLetter"/>
      <w:lvlText w:val="%2."/>
      <w:lvlJc w:val="left"/>
      <w:pPr>
        <w:ind w:left="2148" w:hanging="360"/>
      </w:pPr>
    </w:lvl>
    <w:lvl w:ilvl="2" w:tplc="440A001B" w:tentative="1">
      <w:start w:val="1"/>
      <w:numFmt w:val="lowerRoman"/>
      <w:lvlText w:val="%3."/>
      <w:lvlJc w:val="right"/>
      <w:pPr>
        <w:ind w:left="2868" w:hanging="180"/>
      </w:pPr>
    </w:lvl>
    <w:lvl w:ilvl="3" w:tplc="440A000F" w:tentative="1">
      <w:start w:val="1"/>
      <w:numFmt w:val="decimal"/>
      <w:lvlText w:val="%4."/>
      <w:lvlJc w:val="left"/>
      <w:pPr>
        <w:ind w:left="3588" w:hanging="360"/>
      </w:pPr>
    </w:lvl>
    <w:lvl w:ilvl="4" w:tplc="440A0019" w:tentative="1">
      <w:start w:val="1"/>
      <w:numFmt w:val="lowerLetter"/>
      <w:lvlText w:val="%5."/>
      <w:lvlJc w:val="left"/>
      <w:pPr>
        <w:ind w:left="4308" w:hanging="360"/>
      </w:pPr>
    </w:lvl>
    <w:lvl w:ilvl="5" w:tplc="440A001B" w:tentative="1">
      <w:start w:val="1"/>
      <w:numFmt w:val="lowerRoman"/>
      <w:lvlText w:val="%6."/>
      <w:lvlJc w:val="right"/>
      <w:pPr>
        <w:ind w:left="5028" w:hanging="180"/>
      </w:pPr>
    </w:lvl>
    <w:lvl w:ilvl="6" w:tplc="440A000F" w:tentative="1">
      <w:start w:val="1"/>
      <w:numFmt w:val="decimal"/>
      <w:lvlText w:val="%7."/>
      <w:lvlJc w:val="left"/>
      <w:pPr>
        <w:ind w:left="5748" w:hanging="360"/>
      </w:pPr>
    </w:lvl>
    <w:lvl w:ilvl="7" w:tplc="440A0019" w:tentative="1">
      <w:start w:val="1"/>
      <w:numFmt w:val="lowerLetter"/>
      <w:lvlText w:val="%8."/>
      <w:lvlJc w:val="left"/>
      <w:pPr>
        <w:ind w:left="6468" w:hanging="360"/>
      </w:pPr>
    </w:lvl>
    <w:lvl w:ilvl="8" w:tplc="440A001B" w:tentative="1">
      <w:start w:val="1"/>
      <w:numFmt w:val="lowerRoman"/>
      <w:lvlText w:val="%9."/>
      <w:lvlJc w:val="right"/>
      <w:pPr>
        <w:ind w:left="7188" w:hanging="180"/>
      </w:pPr>
    </w:lvl>
  </w:abstractNum>
  <w:abstractNum w:abstractNumId="30">
    <w:nsid w:val="5FD1271B"/>
    <w:multiLevelType w:val="singleLevel"/>
    <w:tmpl w:val="F51CFDB6"/>
    <w:lvl w:ilvl="0">
      <w:start w:val="5"/>
      <w:numFmt w:val="lowerLetter"/>
      <w:lvlText w:val="%1)"/>
      <w:lvlJc w:val="left"/>
      <w:pPr>
        <w:tabs>
          <w:tab w:val="num" w:pos="1440"/>
        </w:tabs>
        <w:ind w:left="1440" w:hanging="720"/>
      </w:pPr>
      <w:rPr>
        <w:rFonts w:hint="default"/>
        <w:u w:val="none"/>
      </w:rPr>
    </w:lvl>
  </w:abstractNum>
  <w:abstractNum w:abstractNumId="31">
    <w:nsid w:val="6ADB2CC4"/>
    <w:multiLevelType w:val="hybridMultilevel"/>
    <w:tmpl w:val="452E8858"/>
    <w:lvl w:ilvl="0" w:tplc="813A1620">
      <w:start w:val="1"/>
      <w:numFmt w:val="lowerLetter"/>
      <w:lvlText w:val="%1."/>
      <w:lvlJc w:val="left"/>
      <w:pPr>
        <w:ind w:left="720" w:hanging="360"/>
      </w:pPr>
      <w:rPr>
        <w:rFonts w:hint="default"/>
        <w:color w:val="auto"/>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nsid w:val="714C3796"/>
    <w:multiLevelType w:val="multilevel"/>
    <w:tmpl w:val="57F6D98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3">
    <w:nsid w:val="76666EA8"/>
    <w:multiLevelType w:val="multilevel"/>
    <w:tmpl w:val="70A49D96"/>
    <w:lvl w:ilvl="0">
      <w:start w:val="3"/>
      <w:numFmt w:val="decimal"/>
      <w:lvlText w:val="%1"/>
      <w:lvlJc w:val="left"/>
      <w:pPr>
        <w:ind w:left="435" w:hanging="435"/>
      </w:pPr>
      <w:rPr>
        <w:rFonts w:hint="default"/>
      </w:rPr>
    </w:lvl>
    <w:lvl w:ilvl="1">
      <w:start w:val="5"/>
      <w:numFmt w:val="decimal"/>
      <w:lvlText w:val="%1.%2"/>
      <w:lvlJc w:val="left"/>
      <w:pPr>
        <w:ind w:left="831" w:hanging="435"/>
      </w:pPr>
      <w:rPr>
        <w:rFonts w:hint="default"/>
      </w:rPr>
    </w:lvl>
    <w:lvl w:ilvl="2">
      <w:start w:val="4"/>
      <w:numFmt w:val="decimal"/>
      <w:lvlText w:val="2.%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608" w:hanging="1440"/>
      </w:pPr>
      <w:rPr>
        <w:rFonts w:hint="default"/>
      </w:rPr>
    </w:lvl>
  </w:abstractNum>
  <w:abstractNum w:abstractNumId="34">
    <w:nsid w:val="79A86534"/>
    <w:multiLevelType w:val="hybridMultilevel"/>
    <w:tmpl w:val="1AAA2A98"/>
    <w:lvl w:ilvl="0" w:tplc="C8D2B8C0">
      <w:start w:val="4"/>
      <w:numFmt w:val="decimal"/>
      <w:lvlText w:val="%1."/>
      <w:lvlJc w:val="left"/>
      <w:pPr>
        <w:ind w:left="755" w:hanging="360"/>
      </w:pPr>
      <w:rPr>
        <w:rFonts w:hint="default"/>
        <w:b w:val="0"/>
      </w:rPr>
    </w:lvl>
    <w:lvl w:ilvl="1" w:tplc="440A0019" w:tentative="1">
      <w:start w:val="1"/>
      <w:numFmt w:val="lowerLetter"/>
      <w:lvlText w:val="%2."/>
      <w:lvlJc w:val="left"/>
      <w:pPr>
        <w:ind w:left="1475" w:hanging="360"/>
      </w:pPr>
    </w:lvl>
    <w:lvl w:ilvl="2" w:tplc="440A001B" w:tentative="1">
      <w:start w:val="1"/>
      <w:numFmt w:val="lowerRoman"/>
      <w:lvlText w:val="%3."/>
      <w:lvlJc w:val="right"/>
      <w:pPr>
        <w:ind w:left="2195" w:hanging="180"/>
      </w:pPr>
    </w:lvl>
    <w:lvl w:ilvl="3" w:tplc="440A000F" w:tentative="1">
      <w:start w:val="1"/>
      <w:numFmt w:val="decimal"/>
      <w:lvlText w:val="%4."/>
      <w:lvlJc w:val="left"/>
      <w:pPr>
        <w:ind w:left="2915" w:hanging="360"/>
      </w:pPr>
    </w:lvl>
    <w:lvl w:ilvl="4" w:tplc="440A0019" w:tentative="1">
      <w:start w:val="1"/>
      <w:numFmt w:val="lowerLetter"/>
      <w:lvlText w:val="%5."/>
      <w:lvlJc w:val="left"/>
      <w:pPr>
        <w:ind w:left="3635" w:hanging="360"/>
      </w:pPr>
    </w:lvl>
    <w:lvl w:ilvl="5" w:tplc="440A001B" w:tentative="1">
      <w:start w:val="1"/>
      <w:numFmt w:val="lowerRoman"/>
      <w:lvlText w:val="%6."/>
      <w:lvlJc w:val="right"/>
      <w:pPr>
        <w:ind w:left="4355" w:hanging="180"/>
      </w:pPr>
    </w:lvl>
    <w:lvl w:ilvl="6" w:tplc="440A000F" w:tentative="1">
      <w:start w:val="1"/>
      <w:numFmt w:val="decimal"/>
      <w:lvlText w:val="%7."/>
      <w:lvlJc w:val="left"/>
      <w:pPr>
        <w:ind w:left="5075" w:hanging="360"/>
      </w:pPr>
    </w:lvl>
    <w:lvl w:ilvl="7" w:tplc="440A0019" w:tentative="1">
      <w:start w:val="1"/>
      <w:numFmt w:val="lowerLetter"/>
      <w:lvlText w:val="%8."/>
      <w:lvlJc w:val="left"/>
      <w:pPr>
        <w:ind w:left="5795" w:hanging="360"/>
      </w:pPr>
    </w:lvl>
    <w:lvl w:ilvl="8" w:tplc="440A001B" w:tentative="1">
      <w:start w:val="1"/>
      <w:numFmt w:val="lowerRoman"/>
      <w:lvlText w:val="%9."/>
      <w:lvlJc w:val="right"/>
      <w:pPr>
        <w:ind w:left="6515" w:hanging="180"/>
      </w:pPr>
    </w:lvl>
  </w:abstractNum>
  <w:abstractNum w:abstractNumId="35">
    <w:nsid w:val="7C5B14A1"/>
    <w:multiLevelType w:val="multilevel"/>
    <w:tmpl w:val="7E527C72"/>
    <w:styleLink w:val="Estilo1"/>
    <w:lvl w:ilvl="0">
      <w:start w:val="1"/>
      <w:numFmt w:val="decimal"/>
      <w:lvlText w:val="%1."/>
      <w:lvlJc w:val="left"/>
      <w:pPr>
        <w:ind w:left="1110" w:hanging="75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7E001849"/>
    <w:multiLevelType w:val="hybridMultilevel"/>
    <w:tmpl w:val="B9F21088"/>
    <w:lvl w:ilvl="0" w:tplc="9EBC3C62">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nsid w:val="7F9F5AF5"/>
    <w:multiLevelType w:val="hybridMultilevel"/>
    <w:tmpl w:val="19982D32"/>
    <w:lvl w:ilvl="0" w:tplc="D1F41FA0">
      <w:start w:val="1"/>
      <w:numFmt w:val="decimal"/>
      <w:lvlText w:val="%1."/>
      <w:lvlJc w:val="left"/>
      <w:pPr>
        <w:ind w:left="720" w:hanging="360"/>
      </w:pPr>
      <w:rPr>
        <w:rFonts w:hint="default"/>
      </w:rPr>
    </w:lvl>
    <w:lvl w:ilvl="1" w:tplc="5EB2674A">
      <w:start w:val="1"/>
      <w:numFmt w:val="lowerLetter"/>
      <w:lvlText w:val="%2."/>
      <w:lvlJc w:val="left"/>
      <w:pPr>
        <w:ind w:left="1440" w:hanging="360"/>
      </w:pPr>
      <w:rPr>
        <w:rFonts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35"/>
  </w:num>
  <w:num w:numId="2">
    <w:abstractNumId w:val="5"/>
  </w:num>
  <w:num w:numId="3">
    <w:abstractNumId w:val="16"/>
  </w:num>
  <w:num w:numId="4">
    <w:abstractNumId w:val="12"/>
  </w:num>
  <w:num w:numId="5">
    <w:abstractNumId w:val="29"/>
  </w:num>
  <w:num w:numId="6">
    <w:abstractNumId w:val="11"/>
  </w:num>
  <w:num w:numId="7">
    <w:abstractNumId w:val="1"/>
  </w:num>
  <w:num w:numId="8">
    <w:abstractNumId w:val="15"/>
  </w:num>
  <w:num w:numId="9">
    <w:abstractNumId w:val="8"/>
  </w:num>
  <w:num w:numId="10">
    <w:abstractNumId w:val="20"/>
  </w:num>
  <w:num w:numId="11">
    <w:abstractNumId w:val="13"/>
  </w:num>
  <w:num w:numId="12">
    <w:abstractNumId w:val="36"/>
  </w:num>
  <w:num w:numId="13">
    <w:abstractNumId w:val="19"/>
  </w:num>
  <w:num w:numId="14">
    <w:abstractNumId w:val="14"/>
  </w:num>
  <w:num w:numId="15">
    <w:abstractNumId w:val="2"/>
  </w:num>
  <w:num w:numId="16">
    <w:abstractNumId w:val="4"/>
  </w:num>
  <w:num w:numId="17">
    <w:abstractNumId w:val="22"/>
  </w:num>
  <w:num w:numId="18">
    <w:abstractNumId w:val="37"/>
  </w:num>
  <w:num w:numId="19">
    <w:abstractNumId w:val="31"/>
  </w:num>
  <w:num w:numId="20">
    <w:abstractNumId w:val="9"/>
  </w:num>
  <w:num w:numId="21">
    <w:abstractNumId w:val="0"/>
  </w:num>
  <w:num w:numId="22">
    <w:abstractNumId w:val="26"/>
  </w:num>
  <w:num w:numId="23">
    <w:abstractNumId w:val="21"/>
  </w:num>
  <w:num w:numId="24">
    <w:abstractNumId w:val="30"/>
  </w:num>
  <w:num w:numId="25">
    <w:abstractNumId w:val="28"/>
  </w:num>
  <w:num w:numId="26">
    <w:abstractNumId w:val="7"/>
  </w:num>
  <w:num w:numId="27">
    <w:abstractNumId w:val="23"/>
  </w:num>
  <w:num w:numId="28">
    <w:abstractNumId w:val="24"/>
  </w:num>
  <w:num w:numId="29">
    <w:abstractNumId w:val="25"/>
  </w:num>
  <w:num w:numId="30">
    <w:abstractNumId w:val="27"/>
  </w:num>
  <w:num w:numId="31">
    <w:abstractNumId w:val="10"/>
  </w:num>
  <w:num w:numId="32">
    <w:abstractNumId w:val="33"/>
  </w:num>
  <w:num w:numId="33">
    <w:abstractNumId w:val="34"/>
  </w:num>
  <w:num w:numId="34">
    <w:abstractNumId w:val="32"/>
  </w:num>
  <w:num w:numId="35">
    <w:abstractNumId w:val="17"/>
  </w:num>
  <w:num w:numId="36">
    <w:abstractNumId w:val="18"/>
  </w:num>
  <w:num w:numId="37">
    <w:abstractNumId w:val="3"/>
  </w:num>
  <w:num w:numId="38">
    <w:abstractNumId w:val="6"/>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62465"/>
  </w:hdrShapeDefaults>
  <w:footnotePr>
    <w:footnote w:id="-1"/>
    <w:footnote w:id="0"/>
  </w:footnotePr>
  <w:endnotePr>
    <w:endnote w:id="-1"/>
    <w:endnote w:id="0"/>
  </w:endnotePr>
  <w:compat/>
  <w:rsids>
    <w:rsidRoot w:val="006E10E6"/>
    <w:rsid w:val="00001F79"/>
    <w:rsid w:val="00002F6B"/>
    <w:rsid w:val="000111DA"/>
    <w:rsid w:val="00011A64"/>
    <w:rsid w:val="000148AF"/>
    <w:rsid w:val="00020BBC"/>
    <w:rsid w:val="00024810"/>
    <w:rsid w:val="00024E3B"/>
    <w:rsid w:val="00024E49"/>
    <w:rsid w:val="0003032C"/>
    <w:rsid w:val="00030E86"/>
    <w:rsid w:val="00031824"/>
    <w:rsid w:val="00031AF7"/>
    <w:rsid w:val="0003590B"/>
    <w:rsid w:val="00035EC6"/>
    <w:rsid w:val="00040388"/>
    <w:rsid w:val="0004066C"/>
    <w:rsid w:val="0004769F"/>
    <w:rsid w:val="000510B9"/>
    <w:rsid w:val="0005646B"/>
    <w:rsid w:val="000569C0"/>
    <w:rsid w:val="000664C9"/>
    <w:rsid w:val="00085DE2"/>
    <w:rsid w:val="00092455"/>
    <w:rsid w:val="00095B89"/>
    <w:rsid w:val="000B2ADA"/>
    <w:rsid w:val="000B48B2"/>
    <w:rsid w:val="000B7F49"/>
    <w:rsid w:val="000C04F8"/>
    <w:rsid w:val="000D0938"/>
    <w:rsid w:val="000D1183"/>
    <w:rsid w:val="000D57F5"/>
    <w:rsid w:val="000E1F7E"/>
    <w:rsid w:val="000E6763"/>
    <w:rsid w:val="000F1182"/>
    <w:rsid w:val="000F49AA"/>
    <w:rsid w:val="000F5F00"/>
    <w:rsid w:val="000F63B7"/>
    <w:rsid w:val="00101B45"/>
    <w:rsid w:val="00101DB5"/>
    <w:rsid w:val="00126D25"/>
    <w:rsid w:val="0013243B"/>
    <w:rsid w:val="001445BA"/>
    <w:rsid w:val="00152948"/>
    <w:rsid w:val="001616D1"/>
    <w:rsid w:val="00163375"/>
    <w:rsid w:val="00163BDF"/>
    <w:rsid w:val="00163F0C"/>
    <w:rsid w:val="00165A1D"/>
    <w:rsid w:val="001732D2"/>
    <w:rsid w:val="0019533B"/>
    <w:rsid w:val="001A06BB"/>
    <w:rsid w:val="001A3130"/>
    <w:rsid w:val="001A3B7A"/>
    <w:rsid w:val="001A5BA2"/>
    <w:rsid w:val="001B61CD"/>
    <w:rsid w:val="001C3E40"/>
    <w:rsid w:val="001C4804"/>
    <w:rsid w:val="001D0B41"/>
    <w:rsid w:val="001D2114"/>
    <w:rsid w:val="001D3DE3"/>
    <w:rsid w:val="001E389B"/>
    <w:rsid w:val="001F18CD"/>
    <w:rsid w:val="001F2EFA"/>
    <w:rsid w:val="001F4447"/>
    <w:rsid w:val="00200702"/>
    <w:rsid w:val="00201674"/>
    <w:rsid w:val="0020185A"/>
    <w:rsid w:val="002063B2"/>
    <w:rsid w:val="00214E66"/>
    <w:rsid w:val="0022300C"/>
    <w:rsid w:val="00223E29"/>
    <w:rsid w:val="002325E1"/>
    <w:rsid w:val="002411FF"/>
    <w:rsid w:val="00243BFC"/>
    <w:rsid w:val="002458E6"/>
    <w:rsid w:val="00246941"/>
    <w:rsid w:val="00282EF5"/>
    <w:rsid w:val="002900B8"/>
    <w:rsid w:val="002B165A"/>
    <w:rsid w:val="002B3CA2"/>
    <w:rsid w:val="002B4429"/>
    <w:rsid w:val="002C10B7"/>
    <w:rsid w:val="002C2369"/>
    <w:rsid w:val="002C2718"/>
    <w:rsid w:val="002C366A"/>
    <w:rsid w:val="002C3F26"/>
    <w:rsid w:val="002D012B"/>
    <w:rsid w:val="002E211C"/>
    <w:rsid w:val="002F1F5B"/>
    <w:rsid w:val="00307D85"/>
    <w:rsid w:val="00307D86"/>
    <w:rsid w:val="003123CD"/>
    <w:rsid w:val="0032185E"/>
    <w:rsid w:val="003234FF"/>
    <w:rsid w:val="003258D9"/>
    <w:rsid w:val="00330EBF"/>
    <w:rsid w:val="00331F15"/>
    <w:rsid w:val="00337A50"/>
    <w:rsid w:val="00340641"/>
    <w:rsid w:val="00342518"/>
    <w:rsid w:val="003525C0"/>
    <w:rsid w:val="00356D08"/>
    <w:rsid w:val="00360B22"/>
    <w:rsid w:val="00361E7B"/>
    <w:rsid w:val="00374445"/>
    <w:rsid w:val="003826DA"/>
    <w:rsid w:val="0038622E"/>
    <w:rsid w:val="00386C1F"/>
    <w:rsid w:val="003877EF"/>
    <w:rsid w:val="00391750"/>
    <w:rsid w:val="0039670D"/>
    <w:rsid w:val="003A1295"/>
    <w:rsid w:val="003B54E6"/>
    <w:rsid w:val="003B5AB8"/>
    <w:rsid w:val="003C58BF"/>
    <w:rsid w:val="003D1E63"/>
    <w:rsid w:val="003D3BAB"/>
    <w:rsid w:val="003D3FAA"/>
    <w:rsid w:val="003E4F4A"/>
    <w:rsid w:val="003F4F15"/>
    <w:rsid w:val="003F5FDD"/>
    <w:rsid w:val="003F651D"/>
    <w:rsid w:val="00404482"/>
    <w:rsid w:val="004046DD"/>
    <w:rsid w:val="0040553D"/>
    <w:rsid w:val="00410713"/>
    <w:rsid w:val="0041424B"/>
    <w:rsid w:val="00417053"/>
    <w:rsid w:val="00423E4B"/>
    <w:rsid w:val="00426366"/>
    <w:rsid w:val="00427661"/>
    <w:rsid w:val="00442B30"/>
    <w:rsid w:val="004525A5"/>
    <w:rsid w:val="00460E87"/>
    <w:rsid w:val="0046395C"/>
    <w:rsid w:val="00471F74"/>
    <w:rsid w:val="004745C2"/>
    <w:rsid w:val="0047591A"/>
    <w:rsid w:val="00480E29"/>
    <w:rsid w:val="00483C75"/>
    <w:rsid w:val="00487E79"/>
    <w:rsid w:val="004956D0"/>
    <w:rsid w:val="00497400"/>
    <w:rsid w:val="004A2E25"/>
    <w:rsid w:val="004A4648"/>
    <w:rsid w:val="004B010F"/>
    <w:rsid w:val="004B18C6"/>
    <w:rsid w:val="004B6C03"/>
    <w:rsid w:val="004C0233"/>
    <w:rsid w:val="004C3434"/>
    <w:rsid w:val="004C73FD"/>
    <w:rsid w:val="004C77DE"/>
    <w:rsid w:val="004D0755"/>
    <w:rsid w:val="004D2398"/>
    <w:rsid w:val="004D3402"/>
    <w:rsid w:val="004E1F3E"/>
    <w:rsid w:val="004E6F28"/>
    <w:rsid w:val="004F317A"/>
    <w:rsid w:val="005049D4"/>
    <w:rsid w:val="00506220"/>
    <w:rsid w:val="0051013F"/>
    <w:rsid w:val="00510610"/>
    <w:rsid w:val="00511D28"/>
    <w:rsid w:val="00515F23"/>
    <w:rsid w:val="00520689"/>
    <w:rsid w:val="005258AC"/>
    <w:rsid w:val="00527272"/>
    <w:rsid w:val="00531C14"/>
    <w:rsid w:val="00534F13"/>
    <w:rsid w:val="0054178C"/>
    <w:rsid w:val="005434DB"/>
    <w:rsid w:val="00551672"/>
    <w:rsid w:val="00556F96"/>
    <w:rsid w:val="00561EBC"/>
    <w:rsid w:val="00567B55"/>
    <w:rsid w:val="00570C76"/>
    <w:rsid w:val="005719A4"/>
    <w:rsid w:val="00572D99"/>
    <w:rsid w:val="00576488"/>
    <w:rsid w:val="005803D2"/>
    <w:rsid w:val="00586589"/>
    <w:rsid w:val="00596B36"/>
    <w:rsid w:val="005A719C"/>
    <w:rsid w:val="005B2AFF"/>
    <w:rsid w:val="005C3BE5"/>
    <w:rsid w:val="005C6A9D"/>
    <w:rsid w:val="005D139C"/>
    <w:rsid w:val="005D695F"/>
    <w:rsid w:val="005D7347"/>
    <w:rsid w:val="005E35CD"/>
    <w:rsid w:val="005E42C6"/>
    <w:rsid w:val="005E4ECF"/>
    <w:rsid w:val="005F6281"/>
    <w:rsid w:val="005F703C"/>
    <w:rsid w:val="00600869"/>
    <w:rsid w:val="00600CF1"/>
    <w:rsid w:val="006068A5"/>
    <w:rsid w:val="006117C0"/>
    <w:rsid w:val="006126DE"/>
    <w:rsid w:val="0061701F"/>
    <w:rsid w:val="00624452"/>
    <w:rsid w:val="006404C6"/>
    <w:rsid w:val="00642C43"/>
    <w:rsid w:val="006442F2"/>
    <w:rsid w:val="00647B32"/>
    <w:rsid w:val="0065222F"/>
    <w:rsid w:val="00652E61"/>
    <w:rsid w:val="00664545"/>
    <w:rsid w:val="00664C79"/>
    <w:rsid w:val="00667811"/>
    <w:rsid w:val="00670E69"/>
    <w:rsid w:val="00675DFF"/>
    <w:rsid w:val="00681185"/>
    <w:rsid w:val="00683B5E"/>
    <w:rsid w:val="0069077F"/>
    <w:rsid w:val="006937F2"/>
    <w:rsid w:val="0069440E"/>
    <w:rsid w:val="006950D4"/>
    <w:rsid w:val="00697150"/>
    <w:rsid w:val="00697F7E"/>
    <w:rsid w:val="006A039E"/>
    <w:rsid w:val="006A4A71"/>
    <w:rsid w:val="006A52DD"/>
    <w:rsid w:val="006A67E7"/>
    <w:rsid w:val="006A745F"/>
    <w:rsid w:val="006B012E"/>
    <w:rsid w:val="006B1F02"/>
    <w:rsid w:val="006B322A"/>
    <w:rsid w:val="006D7E05"/>
    <w:rsid w:val="006E07E8"/>
    <w:rsid w:val="006E0A6A"/>
    <w:rsid w:val="006E10E6"/>
    <w:rsid w:val="006F5C2D"/>
    <w:rsid w:val="00701BA3"/>
    <w:rsid w:val="00704E43"/>
    <w:rsid w:val="0071345E"/>
    <w:rsid w:val="00725BAC"/>
    <w:rsid w:val="0072601C"/>
    <w:rsid w:val="00731C3C"/>
    <w:rsid w:val="007438A2"/>
    <w:rsid w:val="007505E6"/>
    <w:rsid w:val="00751C17"/>
    <w:rsid w:val="007547EB"/>
    <w:rsid w:val="00757242"/>
    <w:rsid w:val="00776EAD"/>
    <w:rsid w:val="00791AC7"/>
    <w:rsid w:val="007A3F40"/>
    <w:rsid w:val="007B1B95"/>
    <w:rsid w:val="007B5399"/>
    <w:rsid w:val="007B5EAC"/>
    <w:rsid w:val="007C35B0"/>
    <w:rsid w:val="007C395A"/>
    <w:rsid w:val="007D39A4"/>
    <w:rsid w:val="007D42F5"/>
    <w:rsid w:val="007D4728"/>
    <w:rsid w:val="007D4B64"/>
    <w:rsid w:val="007D6C6E"/>
    <w:rsid w:val="007E511B"/>
    <w:rsid w:val="007F6B51"/>
    <w:rsid w:val="00811A84"/>
    <w:rsid w:val="00816A27"/>
    <w:rsid w:val="00817CC7"/>
    <w:rsid w:val="008223C0"/>
    <w:rsid w:val="00824800"/>
    <w:rsid w:val="00827828"/>
    <w:rsid w:val="008317B2"/>
    <w:rsid w:val="00833E15"/>
    <w:rsid w:val="00845B57"/>
    <w:rsid w:val="008560E0"/>
    <w:rsid w:val="0085658A"/>
    <w:rsid w:val="00860869"/>
    <w:rsid w:val="00867326"/>
    <w:rsid w:val="0089006A"/>
    <w:rsid w:val="008B308E"/>
    <w:rsid w:val="008B3755"/>
    <w:rsid w:val="008C1C8B"/>
    <w:rsid w:val="008C4D9C"/>
    <w:rsid w:val="008D71BD"/>
    <w:rsid w:val="008E3965"/>
    <w:rsid w:val="008E3F94"/>
    <w:rsid w:val="008E74D2"/>
    <w:rsid w:val="008F1300"/>
    <w:rsid w:val="00904C5E"/>
    <w:rsid w:val="00907BA0"/>
    <w:rsid w:val="00910FA1"/>
    <w:rsid w:val="009136C4"/>
    <w:rsid w:val="00914DA1"/>
    <w:rsid w:val="00920107"/>
    <w:rsid w:val="0092027A"/>
    <w:rsid w:val="00924D96"/>
    <w:rsid w:val="00925847"/>
    <w:rsid w:val="009274F2"/>
    <w:rsid w:val="00936462"/>
    <w:rsid w:val="00942245"/>
    <w:rsid w:val="00943D3F"/>
    <w:rsid w:val="00944AE2"/>
    <w:rsid w:val="009469D2"/>
    <w:rsid w:val="00951424"/>
    <w:rsid w:val="00960E35"/>
    <w:rsid w:val="00967D4A"/>
    <w:rsid w:val="009708FC"/>
    <w:rsid w:val="00977B2F"/>
    <w:rsid w:val="009821E5"/>
    <w:rsid w:val="009948D6"/>
    <w:rsid w:val="00997F6B"/>
    <w:rsid w:val="009A429C"/>
    <w:rsid w:val="009A51C5"/>
    <w:rsid w:val="009B0520"/>
    <w:rsid w:val="009B3841"/>
    <w:rsid w:val="009D02CC"/>
    <w:rsid w:val="009D0C38"/>
    <w:rsid w:val="009D3183"/>
    <w:rsid w:val="009D634A"/>
    <w:rsid w:val="009E1ACE"/>
    <w:rsid w:val="009E7C46"/>
    <w:rsid w:val="009F0D60"/>
    <w:rsid w:val="009F4753"/>
    <w:rsid w:val="009F70EB"/>
    <w:rsid w:val="009F75A7"/>
    <w:rsid w:val="00A1573C"/>
    <w:rsid w:val="00A265EA"/>
    <w:rsid w:val="00A27A8E"/>
    <w:rsid w:val="00A37FD1"/>
    <w:rsid w:val="00A44F3E"/>
    <w:rsid w:val="00A563B3"/>
    <w:rsid w:val="00A65C83"/>
    <w:rsid w:val="00A6619E"/>
    <w:rsid w:val="00A82B6E"/>
    <w:rsid w:val="00A93225"/>
    <w:rsid w:val="00A94840"/>
    <w:rsid w:val="00AA215B"/>
    <w:rsid w:val="00AB38A8"/>
    <w:rsid w:val="00AC220A"/>
    <w:rsid w:val="00AC23D0"/>
    <w:rsid w:val="00AC3B00"/>
    <w:rsid w:val="00AC6BC0"/>
    <w:rsid w:val="00AD3F3E"/>
    <w:rsid w:val="00AD788B"/>
    <w:rsid w:val="00AF04E3"/>
    <w:rsid w:val="00AF292C"/>
    <w:rsid w:val="00AF4003"/>
    <w:rsid w:val="00B014E1"/>
    <w:rsid w:val="00B03160"/>
    <w:rsid w:val="00B065CA"/>
    <w:rsid w:val="00B103BD"/>
    <w:rsid w:val="00B13431"/>
    <w:rsid w:val="00B2753A"/>
    <w:rsid w:val="00B3006E"/>
    <w:rsid w:val="00B30FFC"/>
    <w:rsid w:val="00B35FA2"/>
    <w:rsid w:val="00B36CF5"/>
    <w:rsid w:val="00B41C7C"/>
    <w:rsid w:val="00B50819"/>
    <w:rsid w:val="00B56707"/>
    <w:rsid w:val="00B62A75"/>
    <w:rsid w:val="00B63826"/>
    <w:rsid w:val="00B72B6D"/>
    <w:rsid w:val="00B75BC4"/>
    <w:rsid w:val="00B8779C"/>
    <w:rsid w:val="00B950E9"/>
    <w:rsid w:val="00BA4E6F"/>
    <w:rsid w:val="00BB082E"/>
    <w:rsid w:val="00BB3F9A"/>
    <w:rsid w:val="00BE154B"/>
    <w:rsid w:val="00BE504B"/>
    <w:rsid w:val="00BE6C77"/>
    <w:rsid w:val="00BF0C9C"/>
    <w:rsid w:val="00C036FC"/>
    <w:rsid w:val="00C03975"/>
    <w:rsid w:val="00C06E2A"/>
    <w:rsid w:val="00C07FA1"/>
    <w:rsid w:val="00C12164"/>
    <w:rsid w:val="00C1238A"/>
    <w:rsid w:val="00C13FE0"/>
    <w:rsid w:val="00C225CE"/>
    <w:rsid w:val="00C2503B"/>
    <w:rsid w:val="00C30CE2"/>
    <w:rsid w:val="00C359EE"/>
    <w:rsid w:val="00C4310C"/>
    <w:rsid w:val="00C538DA"/>
    <w:rsid w:val="00C553A3"/>
    <w:rsid w:val="00C55684"/>
    <w:rsid w:val="00C61DBD"/>
    <w:rsid w:val="00C726F4"/>
    <w:rsid w:val="00C75097"/>
    <w:rsid w:val="00C77B7A"/>
    <w:rsid w:val="00C86172"/>
    <w:rsid w:val="00C874B8"/>
    <w:rsid w:val="00C95C03"/>
    <w:rsid w:val="00CA5B28"/>
    <w:rsid w:val="00CC4A10"/>
    <w:rsid w:val="00CD51E0"/>
    <w:rsid w:val="00CD6EF2"/>
    <w:rsid w:val="00CE2050"/>
    <w:rsid w:val="00CE7411"/>
    <w:rsid w:val="00CE7A70"/>
    <w:rsid w:val="00CF3094"/>
    <w:rsid w:val="00CF4692"/>
    <w:rsid w:val="00D008CE"/>
    <w:rsid w:val="00D211C7"/>
    <w:rsid w:val="00D2532D"/>
    <w:rsid w:val="00D25987"/>
    <w:rsid w:val="00D272ED"/>
    <w:rsid w:val="00D34A3C"/>
    <w:rsid w:val="00D40647"/>
    <w:rsid w:val="00D4559B"/>
    <w:rsid w:val="00D53CE0"/>
    <w:rsid w:val="00D551CB"/>
    <w:rsid w:val="00D55F4E"/>
    <w:rsid w:val="00D60FBD"/>
    <w:rsid w:val="00D63D03"/>
    <w:rsid w:val="00D73359"/>
    <w:rsid w:val="00D73F48"/>
    <w:rsid w:val="00D7414E"/>
    <w:rsid w:val="00D82D5D"/>
    <w:rsid w:val="00D832F3"/>
    <w:rsid w:val="00D854ED"/>
    <w:rsid w:val="00D93AA8"/>
    <w:rsid w:val="00D94A2B"/>
    <w:rsid w:val="00D96D0D"/>
    <w:rsid w:val="00D97FB9"/>
    <w:rsid w:val="00DA2889"/>
    <w:rsid w:val="00DA3C0E"/>
    <w:rsid w:val="00DA4C90"/>
    <w:rsid w:val="00DA631A"/>
    <w:rsid w:val="00DA72D7"/>
    <w:rsid w:val="00DB3F91"/>
    <w:rsid w:val="00DC1F8B"/>
    <w:rsid w:val="00DC460D"/>
    <w:rsid w:val="00DD004E"/>
    <w:rsid w:val="00DD461E"/>
    <w:rsid w:val="00DE1EF4"/>
    <w:rsid w:val="00DF4335"/>
    <w:rsid w:val="00E04CD5"/>
    <w:rsid w:val="00E10E52"/>
    <w:rsid w:val="00E11F91"/>
    <w:rsid w:val="00E14FA4"/>
    <w:rsid w:val="00E2414E"/>
    <w:rsid w:val="00E247E4"/>
    <w:rsid w:val="00E45DA9"/>
    <w:rsid w:val="00E47CBC"/>
    <w:rsid w:val="00E54168"/>
    <w:rsid w:val="00E63205"/>
    <w:rsid w:val="00E6663F"/>
    <w:rsid w:val="00E70B24"/>
    <w:rsid w:val="00E744D1"/>
    <w:rsid w:val="00E845C8"/>
    <w:rsid w:val="00E84D9C"/>
    <w:rsid w:val="00E85F58"/>
    <w:rsid w:val="00E9173F"/>
    <w:rsid w:val="00E92686"/>
    <w:rsid w:val="00E92F2D"/>
    <w:rsid w:val="00EA1BC4"/>
    <w:rsid w:val="00EA68DA"/>
    <w:rsid w:val="00EA7010"/>
    <w:rsid w:val="00EC055A"/>
    <w:rsid w:val="00EC0893"/>
    <w:rsid w:val="00ED16CC"/>
    <w:rsid w:val="00EE495C"/>
    <w:rsid w:val="00F03907"/>
    <w:rsid w:val="00F07443"/>
    <w:rsid w:val="00F1507B"/>
    <w:rsid w:val="00F1566B"/>
    <w:rsid w:val="00F16402"/>
    <w:rsid w:val="00F16B62"/>
    <w:rsid w:val="00F1722F"/>
    <w:rsid w:val="00F2223A"/>
    <w:rsid w:val="00F22642"/>
    <w:rsid w:val="00F2304F"/>
    <w:rsid w:val="00F36716"/>
    <w:rsid w:val="00F436CF"/>
    <w:rsid w:val="00F47739"/>
    <w:rsid w:val="00F54ECB"/>
    <w:rsid w:val="00F610C5"/>
    <w:rsid w:val="00F61BD7"/>
    <w:rsid w:val="00F76D73"/>
    <w:rsid w:val="00F77156"/>
    <w:rsid w:val="00F81D8B"/>
    <w:rsid w:val="00F861EA"/>
    <w:rsid w:val="00F86B74"/>
    <w:rsid w:val="00F955DA"/>
    <w:rsid w:val="00FA6189"/>
    <w:rsid w:val="00FA691F"/>
    <w:rsid w:val="00FA778B"/>
    <w:rsid w:val="00FB1C58"/>
    <w:rsid w:val="00FB1F4F"/>
    <w:rsid w:val="00FB42D3"/>
    <w:rsid w:val="00FB43C5"/>
    <w:rsid w:val="00FB7162"/>
    <w:rsid w:val="00FC0491"/>
    <w:rsid w:val="00FC2643"/>
    <w:rsid w:val="00FC66DE"/>
    <w:rsid w:val="00FD6CBC"/>
    <w:rsid w:val="00FE225A"/>
    <w:rsid w:val="00FF030F"/>
    <w:rsid w:val="00FF1A47"/>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624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F7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BB082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BB082E"/>
  </w:style>
  <w:style w:type="paragraph" w:styleId="Piedepgina">
    <w:name w:val="footer"/>
    <w:basedOn w:val="Normal"/>
    <w:link w:val="PiedepginaCar"/>
    <w:uiPriority w:val="99"/>
    <w:unhideWhenUsed/>
    <w:rsid w:val="00BB082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B082E"/>
  </w:style>
  <w:style w:type="paragraph" w:styleId="Prrafodelista">
    <w:name w:val="List Paragraph"/>
    <w:basedOn w:val="Normal"/>
    <w:uiPriority w:val="34"/>
    <w:qFormat/>
    <w:rsid w:val="00BB082E"/>
    <w:pPr>
      <w:ind w:left="720"/>
      <w:contextualSpacing/>
    </w:pPr>
  </w:style>
  <w:style w:type="paragraph" w:styleId="Textodeglobo">
    <w:name w:val="Balloon Text"/>
    <w:basedOn w:val="Normal"/>
    <w:link w:val="TextodegloboCar"/>
    <w:uiPriority w:val="99"/>
    <w:semiHidden/>
    <w:unhideWhenUsed/>
    <w:rsid w:val="005764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6488"/>
    <w:rPr>
      <w:rFonts w:ascii="Tahoma" w:hAnsi="Tahoma" w:cs="Tahoma"/>
      <w:sz w:val="16"/>
      <w:szCs w:val="16"/>
    </w:rPr>
  </w:style>
  <w:style w:type="table" w:customStyle="1" w:styleId="Sombreadoclaro1">
    <w:name w:val="Sombreado claro1"/>
    <w:basedOn w:val="Tablanormal"/>
    <w:uiPriority w:val="60"/>
    <w:rsid w:val="00904C5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concuadrcula">
    <w:name w:val="Table Grid"/>
    <w:basedOn w:val="Tablanormal"/>
    <w:uiPriority w:val="59"/>
    <w:rsid w:val="00904C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
    <w:name w:val="Estilo1"/>
    <w:uiPriority w:val="99"/>
    <w:rsid w:val="00511D28"/>
    <w:pPr>
      <w:numPr>
        <w:numId w:val="1"/>
      </w:numPr>
    </w:pPr>
  </w:style>
  <w:style w:type="character" w:styleId="Hipervnculo">
    <w:name w:val="Hyperlink"/>
    <w:basedOn w:val="Fuentedeprrafopredeter"/>
    <w:uiPriority w:val="99"/>
    <w:unhideWhenUsed/>
    <w:rsid w:val="000B48B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8265567">
      <w:bodyDiv w:val="1"/>
      <w:marLeft w:val="0"/>
      <w:marRight w:val="0"/>
      <w:marTop w:val="0"/>
      <w:marBottom w:val="0"/>
      <w:divBdr>
        <w:top w:val="none" w:sz="0" w:space="0" w:color="auto"/>
        <w:left w:val="none" w:sz="0" w:space="0" w:color="auto"/>
        <w:bottom w:val="none" w:sz="0" w:space="0" w:color="auto"/>
        <w:right w:val="none" w:sz="0" w:space="0" w:color="auto"/>
      </w:divBdr>
    </w:div>
    <w:div w:id="141193939">
      <w:bodyDiv w:val="1"/>
      <w:marLeft w:val="0"/>
      <w:marRight w:val="0"/>
      <w:marTop w:val="0"/>
      <w:marBottom w:val="0"/>
      <w:divBdr>
        <w:top w:val="none" w:sz="0" w:space="0" w:color="auto"/>
        <w:left w:val="none" w:sz="0" w:space="0" w:color="auto"/>
        <w:bottom w:val="none" w:sz="0" w:space="0" w:color="auto"/>
        <w:right w:val="none" w:sz="0" w:space="0" w:color="auto"/>
      </w:divBdr>
    </w:div>
    <w:div w:id="542408524">
      <w:bodyDiv w:val="1"/>
      <w:marLeft w:val="0"/>
      <w:marRight w:val="0"/>
      <w:marTop w:val="0"/>
      <w:marBottom w:val="0"/>
      <w:divBdr>
        <w:top w:val="none" w:sz="0" w:space="0" w:color="auto"/>
        <w:left w:val="none" w:sz="0" w:space="0" w:color="auto"/>
        <w:bottom w:val="none" w:sz="0" w:space="0" w:color="auto"/>
        <w:right w:val="none" w:sz="0" w:space="0" w:color="auto"/>
      </w:divBdr>
    </w:div>
    <w:div w:id="854881604">
      <w:bodyDiv w:val="1"/>
      <w:marLeft w:val="0"/>
      <w:marRight w:val="0"/>
      <w:marTop w:val="0"/>
      <w:marBottom w:val="0"/>
      <w:divBdr>
        <w:top w:val="none" w:sz="0" w:space="0" w:color="auto"/>
        <w:left w:val="none" w:sz="0" w:space="0" w:color="auto"/>
        <w:bottom w:val="none" w:sz="0" w:space="0" w:color="auto"/>
        <w:right w:val="none" w:sz="0" w:space="0" w:color="auto"/>
      </w:divBdr>
    </w:div>
    <w:div w:id="1374382764">
      <w:bodyDiv w:val="1"/>
      <w:marLeft w:val="0"/>
      <w:marRight w:val="0"/>
      <w:marTop w:val="0"/>
      <w:marBottom w:val="0"/>
      <w:divBdr>
        <w:top w:val="none" w:sz="0" w:space="0" w:color="auto"/>
        <w:left w:val="none" w:sz="0" w:space="0" w:color="auto"/>
        <w:bottom w:val="none" w:sz="0" w:space="0" w:color="auto"/>
        <w:right w:val="none" w:sz="0" w:space="0" w:color="auto"/>
      </w:divBdr>
    </w:div>
    <w:div w:id="1741978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Documento_de_Microsoft_Office_Word3.docx"/><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package" Target="embeddings/Documento_de_Microsoft_Office_Word7.doc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Documento_de_Microsoft_Office_Word5.docx"/><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Documento_de_Microsoft_Office_Word2.docx"/><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Documento_de_Microsoft_Office_Word4.docx"/><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package" Target="embeddings/Documento_de_Microsoft_Office_Word6.docx"/><Relationship Id="rId4" Type="http://schemas.openxmlformats.org/officeDocument/2006/relationships/settings" Target="settings.xml"/><Relationship Id="rId9" Type="http://schemas.openxmlformats.org/officeDocument/2006/relationships/package" Target="embeddings/Documento_de_Microsoft_Office_Word1.docx"/><Relationship Id="rId14" Type="http://schemas.openxmlformats.org/officeDocument/2006/relationships/image" Target="media/image4.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cid:image002.jpg@01CFE6DB.D222B530" TargetMode="External"/><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F28CB1-B6AC-4230-A172-979197FB7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Words>
  <Characters>44</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ndlorena</dc:creator>
  <cp:lastModifiedBy>spaarevalo</cp:lastModifiedBy>
  <cp:revision>2</cp:revision>
  <cp:lastPrinted>2014-09-23T16:04:00Z</cp:lastPrinted>
  <dcterms:created xsi:type="dcterms:W3CDTF">2016-07-27T16:34:00Z</dcterms:created>
  <dcterms:modified xsi:type="dcterms:W3CDTF">2016-07-27T16:34:00Z</dcterms:modified>
</cp:coreProperties>
</file>